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96C" w:rsidRPr="007B596C" w:rsidRDefault="007B596C" w:rsidP="007B596C">
      <w:pPr>
        <w:shd w:val="clear" w:color="auto" w:fill="FFFFFF"/>
        <w:spacing w:beforeAutospacing="1"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b/>
          <w:bCs/>
          <w:color w:val="242424"/>
          <w:sz w:val="28"/>
          <w:szCs w:val="28"/>
          <w:bdr w:val="none" w:sz="0" w:space="0" w:color="auto" w:frame="1"/>
        </w:rPr>
        <w:t>Secretary of the Commonwealth Reminds Eligible Pennsylvanians of Oct. 19 Voter Registration Deadline Ahead of November Election</w:t>
      </w:r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i/>
          <w:iCs/>
          <w:color w:val="242424"/>
          <w:sz w:val="24"/>
          <w:szCs w:val="24"/>
          <w:bdr w:val="none" w:sz="0" w:space="0" w:color="auto" w:frame="1"/>
        </w:rPr>
        <w:t xml:space="preserve">For information on how to register or to make a plan to vote, visit </w:t>
      </w:r>
      <w:hyperlink r:id="rId5" w:tgtFrame="_blank" w:tooltip="https://link.mediaoutreach.meltwater.com/ls/click?upn=u001.EpE68xvdiHi-2F3uU9U1WHufoC8MUJjHKQ-2Fpyy6lB8brqCbTqtGVQW1fRfC08PTrcOkoH1_P41ho40DjHnNDsV-2FBrIo8S5fZs2X03iObFI08SnveLz9KqEgG1PuLAH-2FohiCGl9txDryIZ-2BxNf0-2FWU-2Fc9t49nR9SdOEwr-2FGSPOLX6Um0s1XWRwx9uUGUiBszQh3QT9cuxNQ9gw1VwkyI09UxRA-2B-2BkkpdwzC6IoRUJ-2Fv23TlAAa7RlFnhF0xqkHaUqBsCggM5O1LC-2Fs9QpzOPjIbDUdl6pSybk5LC3DvKxE265Wf28c7o1oKOEbTk4Lw4tbAnQ9zT1q6ZTrBlV9F11Lni94c8UalmfLevZKEmy0eBJANGpgb3JIfEHCGs3ppltGjOuhncNdMiKRGVZ-2BIqEAg-2B4eujQhC2S0RlijW7m-2F-2FMhgr7CiY-2BaPwz5eqJlDkZeIxMrYLWbTQL00F-2BMIgOWh7w5QzDyg-3D-3D" w:history="1">
        <w:r w:rsidRPr="007B596C">
          <w:rPr>
            <w:rFonts w:ascii="Arial" w:eastAsia="Times New Roman" w:hAnsi="Arial" w:cs="Arial"/>
            <w:i/>
            <w:iCs/>
            <w:color w:val="467886"/>
            <w:sz w:val="24"/>
            <w:szCs w:val="24"/>
            <w:bdr w:val="none" w:sz="0" w:space="0" w:color="auto" w:frame="1"/>
          </w:rPr>
          <w:t>vote.pa.gov</w:t>
        </w:r>
      </w:hyperlink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 xml:space="preserve">Harrisburg, PA 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– </w:t>
      </w: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>Secretary of the Commonwealth Al Schmidt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today reminded Pennsylvanians that the deadline to register to vote in the Nov. 3 midterm election is just one month away.</w:t>
      </w:r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“Registering to vote takes only a few minutes, and I urge every eligible Pennsylvanian who is not yet registered to vote to do so before the Oct. 19 deadline,” </w:t>
      </w: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>Sec.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</w:t>
      </w: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>Schmidt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said. “Once you are registered, you can exercise your fundamental right to vote and let your voice be heard in the upcoming general election.”</w:t>
      </w:r>
    </w:p>
    <w:p w:rsidR="007B596C" w:rsidRPr="007B596C" w:rsidRDefault="007B596C" w:rsidP="007B59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Eligible Pennsylvania voters will have the opportunity to cast a ballot for their U.S. House of Representatives seat, Governor/Lieutenant Governor, even-numbered state Senate districts, and all state House districts. The Department’s </w:t>
      </w:r>
      <w:hyperlink r:id="rId6" w:tgtFrame="_blank" w:tooltip="https://link.mediaoutreach.meltwater.com/ls/click?upn=u001.EpE68xvdiHi-2F3uU9U1WHuTOzKx6vPhlEhpg2h5CeeZfXqG9R39rXx1oSR0R4uIqZZNqwG7eu37hQTt-2Br3n-2FZ-2B2fZg5oprTOxNrZVez1J8Ew-3DFzAu_P41ho40DjHnNDsV-2FBrIo8S5fZs2X03iObFI08SnveLz9KqEgG1PuLAH-2FohiCGl9txDryIZ-2BxNf0-2FWU-2Fc9t49nR9SdOEwr-2FGSPOLX6Um0s1XWRwx9uUGUiBszQh3QT9cuxNQ9gw1VwkyI09UxRA-2B-2BkkpdwzC6IoRUJ-2Fv23TlAAa7RlFnhF0xqkHaUqBsCggM5O1LC-2Fs9QpzOPjIbDUdl6pSybk5LC3DvKxE265Wf28c5r2TcfDJt7FrpNKIKxGBX8y1HnHsBPPNwAL13fmmH8Fzwvn01UECwV4ZDrHmC9AP94ArWyMILofU-2FEQwxgRuFSgRqr-2FDrXC6dr9MbHWaRbTvaVWLMDiUjk-2FHoysCt0kCIREBHOs-2FIUipE-2BR-2BRIkYRYD0ZkZKHBERACWvhuEuRgBg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candidate d</w:t>
        </w:r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atabase</w:t>
        </w:r>
      </w:hyperlink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lists candidates who are running for office.</w:t>
      </w:r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“Ensuring that our elections are conducted freely, fairly, and securely, and that every eligible voter can make their voice heard, are top priorities of the </w:t>
      </w: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>Shapiro Administration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,” </w:t>
      </w: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>Sec.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</w:t>
      </w: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>Schmidt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said.</w:t>
      </w:r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To be eligible to vote in the Nov. 3 election, a person must be:</w:t>
      </w:r>
    </w:p>
    <w:p w:rsidR="007B596C" w:rsidRPr="007B596C" w:rsidRDefault="007B596C" w:rsidP="007B596C">
      <w:pPr>
        <w:numPr>
          <w:ilvl w:val="0"/>
          <w:numId w:val="1"/>
        </w:numPr>
        <w:shd w:val="clear" w:color="auto" w:fill="FFFFFF"/>
        <w:spacing w:after="0" w:line="240" w:lineRule="auto"/>
        <w:ind w:left="126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A U.S. citizen for at least one month before the primary,</w:t>
      </w:r>
    </w:p>
    <w:p w:rsidR="007B596C" w:rsidRPr="007B596C" w:rsidRDefault="007B596C" w:rsidP="007B596C">
      <w:pPr>
        <w:numPr>
          <w:ilvl w:val="0"/>
          <w:numId w:val="1"/>
        </w:numPr>
        <w:shd w:val="clear" w:color="auto" w:fill="FFFFFF"/>
        <w:spacing w:after="0" w:line="240" w:lineRule="auto"/>
        <w:ind w:left="126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A resident of the election district in which the person plans to register for at least 30 days before the primary, and</w:t>
      </w:r>
    </w:p>
    <w:p w:rsidR="007B596C" w:rsidRPr="007B596C" w:rsidRDefault="007B596C" w:rsidP="007B596C">
      <w:pPr>
        <w:numPr>
          <w:ilvl w:val="0"/>
          <w:numId w:val="1"/>
        </w:numPr>
        <w:shd w:val="clear" w:color="auto" w:fill="FFFFFF"/>
        <w:spacing w:after="0" w:line="240" w:lineRule="auto"/>
        <w:ind w:left="126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At least 18 years old on or before Nov. 3.</w:t>
      </w:r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Pennsylvanians who are already registered to vote </w:t>
      </w:r>
      <w:hyperlink r:id="rId7" w:tgtFrame="_blank" w:tooltip="https://link.mediaoutreach.meltwater.com/ls/click?upn=u001.EpE68xvdiHi-2F3uU9U1WHuTOzKx6vPhlEhpg2h5CeeZcyc2NsRPvPcwupA16elANOMlPxiFUZ1cVQGT3o7nWF-2BCDR63sXPfk9j2lJpTF3y0w-3DEb_K_P41ho40DjHnNDsV-2FBrIo8S5fZs2X03iObFI08SnveLz9KqEgG1PuLAH-2FohiCGl9txDryIZ-2BxNf0-2FWU-2Fc9t49nR9SdOEwr-2FGSPOLX6Um0s1XWRwx9uUGUiBszQh3QT9cuxNQ9gw1VwkyI09UxRA-2B-2BkkpdwzC6IoRUJ-2Fv23TlAAa7RlFnhF0xqkHaUqBsCggM5O1LC-2Fs9QpzOPjIbDUdl6pSybk5LC3DvKxE265Wf28c4WhayPbOBvAtUVknRS5SWU5aP-2FRzgzASJc4ucvNGz9JruObPjvg9umTKOJzDa71AqyTbX4ISlRiIATcUbnycurdUv1H6-2FZkSQFnw8RRjIllZVGOgGDYhbK4FGhyBZCW8yNDTMUMUPfPInMrwsZyRKlKKjVPgtzWQomLNygFsi-2Fig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 xml:space="preserve">can check their </w:t>
        </w:r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registration status online</w:t>
        </w:r>
      </w:hyperlink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.</w:t>
      </w:r>
      <w:r w:rsidRPr="007B596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They can also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</w:t>
      </w:r>
      <w:hyperlink r:id="rId8" w:tgtFrame="_blank" w:tooltip="https://link.mediaoutreach.meltwater.com/ls/click?upn=u001.EpE68xvdiHi-2F3uU9U1WHuTOzKx6vPhlEhpg2h5CeeZcyc2NsRPvPcwupA16elANORn6mdxrVYOEtmI8NBm89zy-2Fks8kMO0CCoCR7K9cIBuVCDrZ9yhwe5YOq3SAxTn81Y9Bh_P41ho40DjHnNDsV-2FBrIo8S5fZs2X03iObFI08SnveLz9KqEgG1PuLAH-2FohiCGl9txDryIZ-2BxNf0-2FWU-2Fc9t49nR9SdOEwr-2FGSPOLX6Um0s1XWRwx9uUGUiBszQh3QT9cuxNQ9gw1VwkyI09UxRA-2B-2BkkpdwzC6IoRUJ-2Fv23TlAAa7RlFnhF0xqkHaUqBsCggM5O1LC-2Fs9QpzOPjIbDUdl6pSybk5LC3DvKxE265Wf28c6SilYspeEenAYQtsqVHwlaLRlIHe3vh443r0Mz697nAfK2jHwnIgpjWdwfQ5EzT9rJAWRioxEVJrrVuNoeh-2FFwET3qQ9L4S9jMR2rY77o0IcCQPKiXz-2FMSSenUfnuaJlri1n7oHxg7zDJslGSqRfXYtsw-2Bu3BLqDlCQ3wIGTLBEQ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update their voter record with any name, address, or party affiliation changes</w:t>
        </w:r>
      </w:hyperlink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.</w:t>
      </w:r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Eligible Pennsylvanians also can get a voter registration application at the following locations: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their county elections office,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county assistance offices,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Women, Infants &amp; Children (WIC) program offices,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Armed Forces recruitment centers,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county clerk of orphans’ courts or marriage license offices,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area agencies on aging,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county mental health and intellectual disabilities offices,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student disability services offices of the State System of Higher Education, and</w:t>
      </w:r>
    </w:p>
    <w:p w:rsidR="007B596C" w:rsidRPr="007B596C" w:rsidRDefault="007B596C" w:rsidP="007B596C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Americans with Disabilities Act-mandated complementary paratransit providers.</w:t>
      </w:r>
    </w:p>
    <w:p w:rsidR="007B596C" w:rsidRPr="007B596C" w:rsidRDefault="007B596C" w:rsidP="007B59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</w:rPr>
        <w:t> </w:t>
      </w:r>
    </w:p>
    <w:p w:rsidR="007B596C" w:rsidRPr="007B596C" w:rsidRDefault="007B596C" w:rsidP="007B59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lastRenderedPageBreak/>
        <w:t>In 2023, all PennDOT driver and photo license centers began offering </w:t>
      </w:r>
      <w:hyperlink r:id="rId9" w:tgtFrame="_blank" w:tooltip="https://link.mediaoutreach.meltwater.com/ls/click?upn=u001.EpE68xvdiHi-2F3uU9U1WHudbz9URqEUuqHdRTAR5GdLD6bZQmmMUwh8S4JwdXsDHuO0YxS-2FYi3-2FYemIQKgxfSdxkmauEz-2FR1l320ZDXF8Uu1Bz-2BXfli3h2q2592Zxytob8RLWdfq-2FN9dOysdldkqAiN97gjylC0OxoMyW5rxf55J3WyBaazf7IDLF-2FznAgbySRCNX_P41ho40DjHnNDsV-2FBrIo8S5fZs2X03iObFI08SnveLz9KqEgG1PuLAH-2FohiCGl9txDryIZ-2BxNf0-2FWU-2Fc9t49nR9SdOEwr-2FGSPOLX6Um0s1XWRwx9uUGUiBszQh3QT9cuxNQ9gw1VwkyI09UxRA-2B-2BkkpdwzC6IoRUJ-2Fv23TlAAa7RlFnhF0xqkHaUqBsCggM5O1LC-2Fs9QpzOPjIbDUdl6pSybk5LC3DvKxE265Wf28c5qnAD0LN6a4X532BuF333Pt-2BOFmXZtuGg53xpbrBXOFbZ1c-2BSuGBa8yJKdhQUPKU9Q1FNJKHEY-2FfsnTLviGFxHN6YsQ-2FlyR0IUDCNReQIw-2FFrzQ6PKpbt-2BREf51PKhSFfBNgzQYjWOkrhS4m6FMWzb3qFBesDAw1IQ5vkg7U89sQ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autom</w:t>
        </w:r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atic voter registration</w:t>
        </w:r>
      </w:hyperlink>
      <w:r w:rsidRPr="007B596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, which provides eligible Pennsylvanians with a convenient way to apply to register to vote when they obtain a new driver's license or ID card or renew their existing identification. The </w:t>
      </w:r>
      <w:r w:rsidRPr="007B596C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Shapiro Administration</w:t>
      </w:r>
      <w:r w:rsidRPr="007B596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launched the automatic registration initiative as part of its ongoing commitment to ensuring free, fair, and secure elections.</w:t>
      </w:r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Registered voters can also </w:t>
      </w:r>
      <w:hyperlink r:id="rId10" w:tgtFrame="_blank" w:tooltip="https://link.mediaoutreach.meltwater.com/ls/click?upn=u001.EpE68xvdiHi-2F3uU9U1WHucT3s2K4BK5S35OG2xRA0P1oTHd8zTszZhHnHvzyY49-2B8Ez6AV2HW3YbXbrIrBIu5yQ3BoOjMqqI4II2LAPiZujv1RCx-2FhVmAyXgUKVsVdYoUFGa_P41ho40DjHnNDsV-2FBrIo8S5fZs2X03iObFI08SnveLz9KqEgG1PuLAH-2FohiCGl9txDryIZ-2BxNf0-2FWU-2Fc9t49nR9SdOEwr-2FGSPOLX6Um0s1XWRwx9uUGUiBszQh3QT9cuxNQ9gw1VwkyI09UxRA-2B-2BkkpdwzC6IoRUJ-2Fv23TlAAa7RlFnhF0xqkHaUqBsCggM5O1LC-2Fs9QpzOPjIbDUdl6pSybk5LC3DvKxE265Wf28c6da3ocyJxgWH7UTZbOWfcNOHRS9L0yZSqlS-2F0N4emr2oRrGahb8P-2BLdu8OIawXGe3UT-2BgRPIDLtQLoZ3xD9g5F1XUYCVVonOhnS5Pld2a0T2e7uoYQiy6MCB12-2FPnJ8Q28t0-2Fs7GrHdm3L6SvsuOop9VzvllBlEd2qkCHg4-2B15EA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request a ma</w:t>
        </w:r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il ballot online</w:t>
        </w:r>
      </w:hyperlink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. Mail ballot </w:t>
      </w: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>applications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must be received by a voter’s county elections board by 5 p.m. Oct. 27. Voted mail ballots must be </w:t>
      </w:r>
      <w:r w:rsidRPr="007B596C"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</w:rPr>
        <w:t>received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by county elections offices by 8 p.m. Nov. 3.</w:t>
      </w:r>
    </w:p>
    <w:p w:rsidR="007B596C" w:rsidRPr="007B596C" w:rsidRDefault="007B596C" w:rsidP="007B596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The Department’s voter information website, </w:t>
      </w:r>
      <w:hyperlink r:id="rId11" w:tgtFrame="_blank" w:tooltip="https://link.mediaoutreach.meltwater.com/ls/click?upn=u001.EpE68xvdiHi-2F3uU9U1WHucT3s2K4BK5S35OG2xRA0P3utp47os0Tekx0QgkrHzkK9-2BYQK6J5x4BQJWjLmIZJ0w-3D-3DN4G2_P41ho40DjHnNDsV-2FBrIo8S5fZs2X03iObFI08SnveLz9KqEgG1PuLAH-2FohiCGl9txDryIZ-2BxNf0-2FWU-2Fc9t49nR9SdOEwr-2FGSPOLX6Um0s1XWRwx9uUGUiBszQh3QT9cuxNQ9gw1VwkyI09UxRA-2B-2BkkpdwzC6IoRUJ-2Fv23TlAAa7RlFnhF0xqkHaUqBsCggM5O1LC-2Fs9QpzOPjIbDUdl6pSybk5LC3DvKxE265Wf28c5-2FEoJU-2Fhz4Mv76dp5XCeesHHmYK8t7xrVZ9Rlem94xd35ONrL3uSYArAJUWgJArauq6ZZIQ0IIIOmoSVG5cxdqemreSENE5NTJe7nRF3qxOqO-2BuTwGoGKieLCWuO-2B7ZFspwvXcQ4GwRotDOsHQjMMbb9BxTBcJD-2BAQD0p-2F1WyktQ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vot</w:t>
        </w:r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e.pa.gov</w:t>
        </w:r>
      </w:hyperlink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, is available in English, Spanish, and Chinese and offers a </w:t>
      </w:r>
      <w:hyperlink r:id="rId12" w:tgtFrame="_blank" w:tooltip="https://link.mediaoutreach.meltwater.com/ls/click?upn=u001.EpE68xvdiHi-2F3uU9U1WHuTOzKx6vPhlEhpg2h5CeeZcyc2NsRPvPcwupA16elANOgiL-2Fi6tJY9xNFeP2VtCgn-2FujSVWhSwaSrPs-2Bg6Tnh50-3DBpdK_P41ho40DjHnNDsV-2FBrIo8S5fZs2X03iObFI08SnveLz9KqEgG1PuLAH-2FohiCGl9txDryIZ-2BxNf0-2FWU-2Fc9t49nR9SdOEwr-2FGSPOLX6Um0s1XWRwx9uUGUiBszQh3QT9cuxNQ9gw1VwkyI09UxRA-2B-2BkkpdwzC6IoRUJ-2Fv23TlAAa7RlFnhF0xqkHaUqBsCggM5O1LC-2Fs9QpzOPjIbDUdl6pSybk5LC3DvKxE265Wf28c53MoGsU50pg9dn2KJESvuheAiQnfd-2BOi09pBO6bGWPGa2QvrlPOwe5GpU6VRcLwzVIQjAlkIlu8Z3l-2BUTvI5JzyuTFx971Egco3-2FSkruxya0255GFHVPE9mf96ETSWni7xpbnOtsxFLuwyhhNTkBUCxRdaKZf5PivdIsd-2BWslMbA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polling plac</w:t>
        </w:r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e locator</w:t>
        </w:r>
      </w:hyperlink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and contact information for </w:t>
      </w:r>
      <w:hyperlink r:id="rId13" w:tgtFrame="_blank" w:tooltip="https://link.mediaoutreach.meltwater.com/ls/click?upn=u001.EpE68xvdiHi-2F3uU9U1WHucT3s2K4BK5S35OG2xRA0P0GoJ5zPLuq7qJTXE552sPDp4ViJqjd0YEXRCqhxYCu5areocRxdlH6N5dDE4keUzGHVEIlBlS-2B7o98WK44jU7HvtIq_P41ho40DjHnNDsV-2FBrIo8S5fZs2X03iObFI08SnveLz9KqEgG1PuLAH-2FohiCGl9txDryIZ-2BxNf0-2FWU-2Fc9t49nR9SdOEwr-2FGSPOLX6Um0s1XWRwx9uUGUiBszQh3QT9cuxNQ9gw1VwkyI09UxRA-2B-2BkkpdwzC6IoRUJ-2Fv23TlAAa7RlFnhF0xqkHaUqBsCggM5O1LC-2Fs9QpzOPjIbDUdl6pSybk5LC3DvKxE265Wf28c6BKtQP6mnOsm78md0FaUhUyrGHBtX9iaUGJp11U3YKGmLB32Xnf3PEYoW6farM3LEgZzgFIud8XtQNklH-2BEFDnv8HWYBiZr6wY8pmQIraC69-2FH3d3vssAhpjn818JfLkAn53xd9ZLH5zSyToeRA9d1qyD3Ixp-2FSbEWOnuqLcr-2Bbw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county elections offices</w:t>
        </w:r>
      </w:hyperlink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. It also includes tips for </w:t>
      </w:r>
      <w:hyperlink r:id="rId14" w:tgtFrame="_blank" w:tooltip="https://link.mediaoutreach.meltwater.com/ls/click?upn=u001.EpE68xvdiHi-2F3uU9U1WHucT3s2K4BK5S35OG2xRA0P1oTHd8zTszZhHnHvzyY49-2BQK118m0Ac-2B2QQlvnMu9kKaEvDuAMAXzu3mPgMXBOSgs-3DiX7b_P41ho40DjHnNDsV-2FBrIo8S5fZs2X03iObFI08SnveLz9KqEgG1PuLAH-2FohiCGl9txDryIZ-2BxNf0-2FWU-2Fc9t49nR9SdOEwr-2FGSPOLX6Um0s1XWRwx9uUGUiBszQh3QT9cuxNQ9gw1VwkyI09UxRA-2B-2BkkpdwzC6IoRUJ-2Fv23TlAAa7RlFnhF0xqkHaUqBsCggM5O1LC-2Fs9QpzOPjIbDUdl6pSybk5LC3DvKxE265Wf28c7YkDYSgSZJ6zKXKzHedVEl1ORWGg-2BmruW8l-2BMFeZ1dJCT3YDjSa3Ry0Iqix7MtnACYIswCR1NXnmj6TQnOKN-2FApi6wX-2F5hCFDTuUIJxxaQdagw8YTB8uIFYMg518HNQViPsBpSu8jCVtYg2tHnvps1gAB8W7ukrUcHvWaWLhpTYQ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first-time voters</w:t>
        </w:r>
      </w:hyperlink>
      <w:r w:rsidRPr="007B596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, </w:t>
      </w:r>
      <w:hyperlink r:id="rId15" w:tgtFrame="_blank" w:tooltip="https://link.mediaoutreach.meltwater.com/ls/click?upn=u001.EpE68xvdiHi-2F3uU9U1WHucT3s2K4BK5S35OG2xRA0P1VXm50cr3HkXdYgJDLfscA8fB1odG-2BVce9g32Fvahy2MIl09b09GLDKOLpjksjS9XZiLSuvdPvqoG1GO405TFqtSH2_P41ho40DjHnNDsV-2FBrIo8S5fZs2X03iObFI08SnveLz9KqEgG1PuLAH-2FohiCGl9txDryIZ-2BxNf0-2FWU-2Fc9t49nR9SdOEwr-2FGSPOLX6Um0s1XWRwx9uUGUiBszQh3QT9cuxNQ9gw1VwkyI09UxRA-2B-2BkkpdwzC6IoRUJ-2Fv23TlAAa7RlFnhF0xqkHaUqBsCggM5O1LC-2Fs9QpzOPjIbDUdl6pSybk5LC3DvKxE265Wf28c5ylPYYmMMYw1y1ULnT4pI-2FcTryELfNwndB6IOi27aTdjXfQwF7uFsbqihyPNvpSZKFOXtLr-2BvjcrSfks8TaRfdyfgkkzk-2BNhHZAaK0QRU0jJcmaXtUYfO-2BIGWm36K1xE9uLYBL5nhJ2TUhCGe2DbqJcp7H03ufPv-2FpLgBw7312OA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mail-in and absentee voters</w:t>
        </w:r>
      </w:hyperlink>
      <w:r w:rsidRPr="007B596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, </w:t>
      </w:r>
      <w:hyperlink r:id="rId16" w:tgtFrame="_blank" w:tooltip="https://link.mediaoutreach.meltwater.com/ls/click?upn=u001.EpE68xvdiHi-2F3uU9U1WHucT3s2K4BK5S35OG2xRA0P1oTHd8zTszZhHnHvzyY49-2BFM3rhz7DDYjSPpm9xJ-2Fjb7XGh6352VyOZz4RhgE8-2BnY-3DYhvo_P41ho40DjHnNDsV-2FBrIo8S5fZs2X03iObFI08SnveLz9KqEgG1PuLAH-2FohiCGl9txDryIZ-2BxNf0-2FWU-2Fc9t49nR9SdOEwr-2FGSPOLX6Um0s1XWRwx9uUGUiBszQh3QT9cuxNQ9gw1VwkyI09UxRA-2B-2BkkpdwzC6IoRUJ-2Fv23TlAAa7RlFnhF0xqkHaUqBsCggM5O1LC-2Fs9QpzOPjIbDUdl6pSybk5LC3DvKxE265Wf28c7tu7glO-2B-2B4ICE1NKNXQv52-2B75SBAyT-2FvCqg1i9A-2BYwilAf3-2FRFPoBosN4vNDr8p1QUXmJHaqXF4660fmO5SlQJXBPdtR-2FH3BpSDhbMEb2xS-2BNIDB2PvT6qRVoOpbmbOhOIfcVPfs-2FqHJcnz8fPlI3AbghaaDnCm81-2BLsMbYVQFBA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elderly and disabled voters</w:t>
        </w:r>
      </w:hyperlink>
      <w:r w:rsidRPr="007B596C">
        <w:rPr>
          <w:rFonts w:ascii="Arial" w:eastAsia="Times New Roman" w:hAnsi="Arial" w:cs="Arial"/>
          <w:color w:val="0563C1"/>
          <w:sz w:val="24"/>
          <w:szCs w:val="24"/>
          <w:u w:val="single"/>
          <w:bdr w:val="none" w:sz="0" w:space="0" w:color="auto" w:frame="1"/>
        </w:rPr>
        <w:t>,</w:t>
      </w:r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 </w:t>
      </w:r>
      <w:bookmarkStart w:id="0" w:name="x_x_x__Int_v7XTVn2Q"/>
      <w:bookmarkEnd w:id="0"/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 xml:space="preserve">and </w:t>
      </w:r>
      <w:hyperlink r:id="rId17" w:tgtFrame="_blank" w:tooltip="https://link.mediaoutreach.meltwater.com/ls/click?upn=u001.EpE68xvdiHi-2F3uU9U1WHucT3s2K4BK5S35OG2xRA0P1oTHd8zTszZhHnHvzyY49-2BnGTl3ZVkFfkl1qW1mC0zAB830QeCrsSBjIdTTWNBJhfxqx3DoXofRmZyvpPe4HXK-OAQ_P41ho40DjHnNDsV-2FBrIo8S5fZs2X03iObFI08SnveLz9KqEgG1PuLAH-2FohiCGl9txDryIZ-2BxNf0-2FWU-2Fc9t49nR9SdOEwr-2FGSPOLX6Um0s1XWRwx9uUGUiBszQh3QT9cuxNQ9gw1VwkyI09UxRA-2B-2BkkpdwzC6IoRUJ-2Fv23TlAAa7RlFnhF0xqkHaUqBsCggM5O1LC-2Fs9QpzOPjIbDUdl6pSybk5LC3DvKxE265Wf28c4v7WhzUtbAluxgnB8ObVQ7kMrtZGIxaKsuobUlT40CCSdbK9g6Gzm1lbITwJPQHFhOFpymZxtuRhA3DiTNmJ-2FhpAbfyi7q45vIr-2Fe-2FXXYBeB0BuHwjcJxGtTtUWAYuKBjwo4LDwmOgMG-2BJlaQrIYbWm3NUIfgkbCJOksIsPWeCUw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members of the military</w:t>
        </w:r>
      </w:hyperlink>
      <w:r w:rsidRPr="007B596C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</w:rPr>
        <w:t>.</w:t>
      </w:r>
    </w:p>
    <w:p w:rsidR="007B596C" w:rsidRPr="007B596C" w:rsidRDefault="007B596C" w:rsidP="007B59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42424"/>
          <w:sz w:val="24"/>
          <w:szCs w:val="24"/>
        </w:rPr>
        <w:t> </w:t>
      </w:r>
    </w:p>
    <w:p w:rsidR="007B596C" w:rsidRPr="007B596C" w:rsidRDefault="007B596C" w:rsidP="007B59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</w:rPr>
      </w:pPr>
      <w:r w:rsidRPr="007B596C">
        <w:rPr>
          <w:rFonts w:ascii="Arial" w:eastAsia="Times New Roman" w:hAnsi="Arial" w:cs="Arial"/>
          <w:color w:val="212121"/>
          <w:sz w:val="24"/>
          <w:szCs w:val="24"/>
          <w:bdr w:val="none" w:sz="0" w:space="0" w:color="auto" w:frame="1"/>
        </w:rPr>
        <w:t>Members of the public can access </w:t>
      </w:r>
      <w:hyperlink r:id="rId18" w:tgtFrame="_blank" w:tooltip="https://link.mediaoutreach.meltwater.com/ls/click?upn=u001.EpE68xvdiHi-2F3uU9U1WHufoC8MUJjHKQ-2Fpyy6lB8brp7IDHpckZczfgLWw2uPHDFo6WoQ6RupTLATUJLJEQy9WXWFIlTL3qBaZcMnqF1f8uW2pSg8DJPHZnqZkCSqjKagMror6sEdCbQQT2x02-2FyhGJrBSWU7Y1GLT7bSp-2BSYiI-3DH-LF_P41ho40DjHnNDsV-2FBrIo8S5fZs2X03iObFI08SnveLz9KqEgG1PuLAH-2FohiCGl9txDryIZ-2BxNf0-2FWU-2Fc9t49nR9SdOEwr-2FGSPOLX6Um0s1XWRwx9uUGUiBszQh3QT9cuxNQ9gw1VwkyI09UxRA-2B-2BkkpdwzC6IoRUJ-2Fv23TlAAa7RlFnhF0xqkHaUqBsCggM5O1LC-2Fs9QpzOPjIbDUdl6pSybk5LC3DvKxE265Wf28c5Ne-2FqYmBoxdLeUbSkdyYAke2ibJUAmApmEAqKBLx1-2B4GgFF5499ezjN91NhTMc-2FH8ux8d1-2BMPyiKe01Q0tURPP-2BYZ4ZQlTeWx6JEsZLT-2BtOOJk9dYnuxH7Axxa3UkNOpoHEOq0r1cqaigwEn86q94Tezbac5yzNjE-2BP-2BKFo3TnnA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weekly voter registration statistics</w:t>
        </w:r>
      </w:hyperlink>
      <w:r w:rsidRPr="007B596C">
        <w:rPr>
          <w:rFonts w:ascii="Arial" w:eastAsia="Times New Roman" w:hAnsi="Arial" w:cs="Arial"/>
          <w:color w:val="212121"/>
          <w:sz w:val="24"/>
          <w:szCs w:val="24"/>
          <w:bdr w:val="none" w:sz="0" w:space="0" w:color="auto" w:frame="1"/>
        </w:rPr>
        <w:t xml:space="preserve">, </w:t>
      </w:r>
      <w:hyperlink r:id="rId19" w:tgtFrame="_blank" w:tooltip="https://link.mediaoutreach.meltwater.com/ls/click?upn=u001.EpE68xvdiHi-2F3uU9U1WHufoC8MUJjHKQ-2Fpyy6lB8brp7IDHpckZczfgLWw2uPHDFo6WoQ6RupTLATUJLJEQy9WXWFIlTL3qBaZcMnqF1f8uW2pSg8DJPHZnqZkCSqjKagMror6sEdCbQQT2x02-2FyhAW5xh5nv-2BtyK6WhHVhMbvk-3D03zu_P41ho40DjHnNDsV-2FBrIo8S5fZs2X03iObFI08SnveLz9KqEgG1PuLAH-2FohiCGl9txDryIZ-2BxNf0-2FWU-2Fc9t49nR9SdOEwr-2FGSPOLX6Um0s1XWRwx9uUGUiBszQh3QT9cuxNQ9gw1VwkyI09UxRA-2B-2BkkpdwzC6IoRUJ-2Fv23TlAAa7RlFnhF0xqkHaUqBsCggM5O1LC-2Fs9QpzOPjIbDUdl6pSybk5LC3DvKxE265Wf28c5uJbfdrpXfzZ62GRZ4wjEs55QZqNh9LBlU8S5GKWNF0QddrUKxt7Xw6NeUcskBl9saBMs7lPSiJEdaHif73hk3Kad9R2RnnJaB-2BwgoJljh0eGM-2BYJkVI8lghcuJECY9DqJ0vzY7NEDdIDYq4TfiEeHRMNqey9lonJk-2F-2FvPzW3DaA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historical election data</w:t>
        </w:r>
      </w:hyperlink>
      <w:r w:rsidRPr="007B596C">
        <w:rPr>
          <w:rFonts w:ascii="Arial" w:eastAsia="Times New Roman" w:hAnsi="Arial" w:cs="Arial"/>
          <w:color w:val="96607D"/>
          <w:sz w:val="24"/>
          <w:szCs w:val="24"/>
          <w:u w:val="single"/>
          <w:bdr w:val="none" w:sz="0" w:space="0" w:color="auto" w:frame="1"/>
        </w:rPr>
        <w:t>,</w:t>
      </w:r>
      <w:r w:rsidRPr="007B596C">
        <w:rPr>
          <w:rFonts w:ascii="Arial" w:eastAsia="Times New Roman" w:hAnsi="Arial" w:cs="Arial"/>
          <w:color w:val="212121"/>
          <w:sz w:val="24"/>
          <w:szCs w:val="24"/>
          <w:bdr w:val="none" w:sz="0" w:space="0" w:color="auto" w:frame="1"/>
        </w:rPr>
        <w:t> </w:t>
      </w:r>
      <w:hyperlink r:id="rId20" w:tgtFrame="_blank" w:tooltip="https://link.mediaoutreach.meltwater.com/ls/click?upn=u001.EpE68xvdiHi-2F3uU9U1WHufoC8MUJjHKQ-2Fpyy6lB8brp7IDHpckZczfgLWw2uPHDFo6WoQ6RupTLATUJLJEQy9WXWFIlTL3qBaZcMnqF1f8tvXZYqfd7HVuYrUhj8Aa9ihb8pEfAXnEqolT3MOeaDPw-3D-3DJ4Yc_P41ho40DjHnNDsV-2FBrIo8S5fZs2X03iObFI08SnveLz9KqEgG1PuLAH-2FohiCGl9txDryIZ-2BxNf0-2FWU-2Fc9t49nR9SdOEwr-2FGSPOLX6Um0s1XWRwx9uUGUiBszQh3QT9cuxNQ9gw1VwkyI09UxRA-2B-2BkkpdwzC6IoRUJ-2Fv23TlAAa7RlFnhF0xqkHaUqBsCggM5O1LC-2Fs9QpzOPjIbDUdl6pSybk5LC3DvKxE265Wf28c70V2Mbq6mfWhZ9SLZEevlSfEYVzB-2Fi-2F7AfsRzNIUif-2F-2F3iMdlWehEDp6raB9O1Uvvx4J-2FqKXn6yUuKL9sSA-2FZuZ-2FlcOezCzqkQgf9tcRYthVlqFh3ZdigrCJBKwzfxnppXB-2FhMnThQoZ21fF1hwxtyFz2PCtOl6w9agRRAUgSbuQ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annual voter registration reports</w:t>
        </w:r>
      </w:hyperlink>
      <w:r w:rsidRPr="007B596C">
        <w:rPr>
          <w:rFonts w:ascii="Arial" w:eastAsia="Times New Roman" w:hAnsi="Arial" w:cs="Arial"/>
          <w:color w:val="212121"/>
          <w:sz w:val="24"/>
          <w:szCs w:val="24"/>
          <w:bdr w:val="none" w:sz="0" w:space="0" w:color="auto" w:frame="1"/>
        </w:rPr>
        <w:t xml:space="preserve">, </w:t>
      </w:r>
      <w:hyperlink r:id="rId21" w:tgtFrame="_blank" w:tooltip="https://link.mediaoutreach.meltwater.com/ls/click?upn=u001.EpE68xvdiHi-2F3uU9U1WHufoC8MUJjHKQ-2Fpyy6lB8brp7IDHpckZczfgLWw2uPHDFo6WoQ6RupTLATUJLJEQy9WXWFIlTL3qBaZcMnqF1f8u3AorZxILbTCe5pho7MuDxFSgzneLhk9RQ6-2Bs58cOrKA-3D-3DTYzg_P41ho40DjHnNDsV-2FBrIo8S5fZs2X03iObFI08SnveLz9KqEgG1PuLAH-2FohiCGl9txDryIZ-2BxNf0-2FWU-2Fc9t49nR9SdOEwr-2FGSPOLX6Um0s1XWRwx9uUGUiBszQh3QT9cuxNQ9gw1VwkyI09UxRA-2B-2BkkpdwzC6IoRUJ-2Fv23TlAAa7RlFnhF0xqkHaUqBsCggM5O1LC-2Fs9QpzOPjIbDUdl6pSybk5LC3DvKxE265Wf28c4t7uSnHJkxDWM28vK-2BQj1tkIYJu5YSMjm7VzleGYxRQijTj1R2BG5jzbsGShauN9l80G03M1nxrB7c5wnfbamnxfo96kPZp4oh6u2xpvRTim9zG82zL8fcx9ngdfKiG1I-2BSB2NFn-2FyWg88CFxIZU5WkiuoZuRLDI1je5n34bMb7g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election directives and guidance</w:t>
        </w:r>
      </w:hyperlink>
      <w:r w:rsidRPr="007B596C">
        <w:rPr>
          <w:rFonts w:ascii="Arial" w:eastAsia="Times New Roman" w:hAnsi="Arial" w:cs="Arial"/>
          <w:color w:val="212121"/>
          <w:sz w:val="24"/>
          <w:szCs w:val="24"/>
          <w:bdr w:val="none" w:sz="0" w:space="0" w:color="auto" w:frame="1"/>
        </w:rPr>
        <w:t xml:space="preserve">, and other election administration resources on the Department of State's website. To learn more about annual voter list maintenance, visit the Department’s </w:t>
      </w:r>
      <w:hyperlink r:id="rId22" w:tgtFrame="_blank" w:tooltip="https://link.mediaoutreach.meltwater.com/ls/click?upn=u001.EpE68xvdiHi-2F3uU9U1WHufoC8MUJjHKQ-2Fpyy6lB8brpnYv8iXqg0RRQA-2BInHLfe-2BKwv-2FrBOOUYFvfVVslLMgdCoyFp-2BCjsQacmSyyjWIOYR3EZvmMsqmltBNz4W5DaYeKmxZ-2F-2FI68lNuYU20DT7G4g-3D-3D5mHB_P41ho40DjHnNDsV-2FBrIo8S5fZs2X03iObFI08SnveLz9KqEgG1PuLAH-2FohiCGl9txDryIZ-2BxNf0-2FWU-2Fc9t49nR9SdOEwr-2FGSPOLX6Um0s1XWRwx9uUGUiBszQh3QT9cuxNQ9gw1VwkyI09UxRA-2B-2BkkpdwzC6IoRUJ-2Fv23TlAAa7RlFnhF0xqkHaUqBsCggM5O1LC-2Fs9QpzOPjIbDUdl6pSybk5LC3DvKxE265Wf28c54WRXQS-2BEjGRFMMWETtdsRObACfzYsBwQuT1WulvtFtoCo47-2BS0XBUc4dSrwsiBUXKmMqKE7UbYsOGVrI5wfOSgZkK0VEM32HOdHtIuyrQz0TA4HdlCbhFYhs9C2oMX5HiDbO-2Btxa-2BmbcSeIGFZataoC1-2BdMXX0L-2BRZo4n8V6uyg-3D-3D" w:history="1">
        <w:r w:rsidRPr="007B596C">
          <w:rPr>
            <w:rFonts w:ascii="Arial" w:eastAsia="Times New Roman" w:hAnsi="Arial" w:cs="Arial"/>
            <w:color w:val="467886"/>
            <w:sz w:val="24"/>
            <w:szCs w:val="24"/>
            <w:u w:val="single"/>
            <w:bdr w:val="none" w:sz="0" w:space="0" w:color="auto" w:frame="1"/>
          </w:rPr>
          <w:t>Fact-Checking Pennsylvania-Related Election Claims page</w:t>
        </w:r>
      </w:hyperlink>
      <w:r w:rsidRPr="007B596C">
        <w:rPr>
          <w:rFonts w:ascii="Arial" w:eastAsia="Times New Roman" w:hAnsi="Arial" w:cs="Arial"/>
          <w:color w:val="212121"/>
          <w:sz w:val="24"/>
          <w:szCs w:val="24"/>
          <w:bdr w:val="none" w:sz="0" w:space="0" w:color="auto" w:frame="1"/>
        </w:rPr>
        <w:t>.</w:t>
      </w:r>
    </w:p>
    <w:p w:rsidR="00262D4D" w:rsidRDefault="00262D4D"/>
    <w:p w:rsidR="007B596C" w:rsidRPr="007B596C" w:rsidRDefault="007B596C" w:rsidP="007B596C">
      <w:pPr>
        <w:jc w:val="center"/>
        <w:rPr>
          <w:color w:val="FF0000"/>
          <w:sz w:val="40"/>
          <w:szCs w:val="40"/>
        </w:rPr>
      </w:pPr>
      <w:r w:rsidRPr="007B596C">
        <w:rPr>
          <w:color w:val="FF0000"/>
          <w:sz w:val="40"/>
          <w:szCs w:val="40"/>
          <w:highlight w:val="yellow"/>
        </w:rPr>
        <w:t>YOU CAN RIGHT CLICK AND OPEN ANY OF THE HYPERLINKS IN BL</w:t>
      </w:r>
      <w:bookmarkStart w:id="1" w:name="_GoBack"/>
      <w:bookmarkEnd w:id="1"/>
      <w:r w:rsidRPr="007B596C">
        <w:rPr>
          <w:color w:val="FF0000"/>
          <w:sz w:val="40"/>
          <w:szCs w:val="40"/>
          <w:highlight w:val="yellow"/>
        </w:rPr>
        <w:t>UE TO TAKE YOU TO THAT PAGE.</w:t>
      </w:r>
    </w:p>
    <w:sectPr w:rsidR="007B596C" w:rsidRPr="007B5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B0C98"/>
    <w:multiLevelType w:val="multilevel"/>
    <w:tmpl w:val="C57C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35964"/>
    <w:multiLevelType w:val="multilevel"/>
    <w:tmpl w:val="14C6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6C"/>
    <w:rsid w:val="00262D4D"/>
    <w:rsid w:val="007B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B4223"/>
  <w15:chartTrackingRefBased/>
  <w15:docId w15:val="{8DBC50C4-E0AC-4FF2-AB06-986DF8B9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5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596C"/>
    <w:rPr>
      <w:b/>
      <w:bCs/>
    </w:rPr>
  </w:style>
  <w:style w:type="character" w:styleId="Emphasis">
    <w:name w:val="Emphasis"/>
    <w:basedOn w:val="DefaultParagraphFont"/>
    <w:uiPriority w:val="20"/>
    <w:qFormat/>
    <w:rsid w:val="007B596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B5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3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mediaoutreach.meltwater.com/ls/click?upn=u001.EpE68xvdiHi-2F3uU9U1WHuTOzKx6vPhlEhpg2h5CeeZcyc2NsRPvPcwupA16elANORn6mdxrVYOEtmI8NBm89zy-2Fks8kMO0CCoCR7K9cIBuVCDrZ9yhwe5YOq3SAxTn81Y9Bh_P41ho40DjHnNDsV-2FBrIo8S5fZs2X03iObFI08SnveLz9KqEgG1PuLAH-2FohiCGl9txDryIZ-2BxNf0-2FWU-2Fc9t49nR9SdOEwr-2FGSPOLX6Um0s1XWRwx9uUGUiBszQh3QT9cuxNQ9gw1VwkyI09UxRA-2B-2BkkpdwzC6IoRUJ-2Fv23TlAAa7RlFnhF0xqkHaUqBsCggM5O1LC-2Fs9QpzOPjIbDUdl6pSybk5LC3DvKxE265Wf28c6SilYspeEenAYQtsqVHwlaLRlIHe3vh443r0Mz697nAfK2jHwnIgpjWdwfQ5EzT9rJAWRioxEVJrrVuNoeh-2FFwET3qQ9L4S9jMR2rY77o0IcCQPKiXz-2FMSSenUfnuaJlri1n7oHxg7zDJslGSqRfXYtsw-2Bu3BLqDlCQ3wIGTLBEQ-3D-3D" TargetMode="External"/><Relationship Id="rId13" Type="http://schemas.openxmlformats.org/officeDocument/2006/relationships/hyperlink" Target="https://link.mediaoutreach.meltwater.com/ls/click?upn=u001.EpE68xvdiHi-2F3uU9U1WHucT3s2K4BK5S35OG2xRA0P0GoJ5zPLuq7qJTXE552sPDp4ViJqjd0YEXRCqhxYCu5areocRxdlH6N5dDE4keUzGHVEIlBlS-2B7o98WK44jU7HvtIq_P41ho40DjHnNDsV-2FBrIo8S5fZs2X03iObFI08SnveLz9KqEgG1PuLAH-2FohiCGl9txDryIZ-2BxNf0-2FWU-2Fc9t49nR9SdOEwr-2FGSPOLX6Um0s1XWRwx9uUGUiBszQh3QT9cuxNQ9gw1VwkyI09UxRA-2B-2BkkpdwzC6IoRUJ-2Fv23TlAAa7RlFnhF0xqkHaUqBsCggM5O1LC-2Fs9QpzOPjIbDUdl6pSybk5LC3DvKxE265Wf28c6BKtQP6mnOsm78md0FaUhUyrGHBtX9iaUGJp11U3YKGmLB32Xnf3PEYoW6farM3LEgZzgFIud8XtQNklH-2BEFDnv8HWYBiZr6wY8pmQIraC69-2FH3d3vssAhpjn818JfLkAn53xd9ZLH5zSyToeRA9d1qyD3Ixp-2FSbEWOnuqLcr-2Bbw-3D-3D" TargetMode="External"/><Relationship Id="rId18" Type="http://schemas.openxmlformats.org/officeDocument/2006/relationships/hyperlink" Target="https://link.mediaoutreach.meltwater.com/ls/click?upn=u001.EpE68xvdiHi-2F3uU9U1WHufoC8MUJjHKQ-2Fpyy6lB8brp7IDHpckZczfgLWw2uPHDFo6WoQ6RupTLATUJLJEQy9WXWFIlTL3qBaZcMnqF1f8uW2pSg8DJPHZnqZkCSqjKagMror6sEdCbQQT2x02-2FyhGJrBSWU7Y1GLT7bSp-2BSYiI-3DH-LF_P41ho40DjHnNDsV-2FBrIo8S5fZs2X03iObFI08SnveLz9KqEgG1PuLAH-2FohiCGl9txDryIZ-2BxNf0-2FWU-2Fc9t49nR9SdOEwr-2FGSPOLX6Um0s1XWRwx9uUGUiBszQh3QT9cuxNQ9gw1VwkyI09UxRA-2B-2BkkpdwzC6IoRUJ-2Fv23TlAAa7RlFnhF0xqkHaUqBsCggM5O1LC-2Fs9QpzOPjIbDUdl6pSybk5LC3DvKxE265Wf28c5Ne-2FqYmBoxdLeUbSkdyYAke2ibJUAmApmEAqKBLx1-2B4GgFF5499ezjN91NhTMc-2FH8ux8d1-2BMPyiKe01Q0tURPP-2BYZ4ZQlTeWx6JEsZLT-2BtOOJk9dYnuxH7Axxa3UkNOpoHEOq0r1cqaigwEn86q94Tezbac5yzNjE-2BP-2BKFo3TnnA-3D-3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ink.mediaoutreach.meltwater.com/ls/click?upn=u001.EpE68xvdiHi-2F3uU9U1WHufoC8MUJjHKQ-2Fpyy6lB8brp7IDHpckZczfgLWw2uPHDFo6WoQ6RupTLATUJLJEQy9WXWFIlTL3qBaZcMnqF1f8u3AorZxILbTCe5pho7MuDxFSgzneLhk9RQ6-2Bs58cOrKA-3D-3DTYzg_P41ho40DjHnNDsV-2FBrIo8S5fZs2X03iObFI08SnveLz9KqEgG1PuLAH-2FohiCGl9txDryIZ-2BxNf0-2FWU-2Fc9t49nR9SdOEwr-2FGSPOLX6Um0s1XWRwx9uUGUiBszQh3QT9cuxNQ9gw1VwkyI09UxRA-2B-2BkkpdwzC6IoRUJ-2Fv23TlAAa7RlFnhF0xqkHaUqBsCggM5O1LC-2Fs9QpzOPjIbDUdl6pSybk5LC3DvKxE265Wf28c4t7uSnHJkxDWM28vK-2BQj1tkIYJu5YSMjm7VzleGYxRQijTj1R2BG5jzbsGShauN9l80G03M1nxrB7c5wnfbamnxfo96kPZp4oh6u2xpvRTim9zG82zL8fcx9ngdfKiG1I-2BSB2NFn-2FyWg88CFxIZU5WkiuoZuRLDI1je5n34bMb7g-3D-3D" TargetMode="External"/><Relationship Id="rId7" Type="http://schemas.openxmlformats.org/officeDocument/2006/relationships/hyperlink" Target="https://link.mediaoutreach.meltwater.com/ls/click?upn=u001.EpE68xvdiHi-2F3uU9U1WHuTOzKx6vPhlEhpg2h5CeeZcyc2NsRPvPcwupA16elANOMlPxiFUZ1cVQGT3o7nWF-2BCDR63sXPfk9j2lJpTF3y0w-3DEb_K_P41ho40DjHnNDsV-2FBrIo8S5fZs2X03iObFI08SnveLz9KqEgG1PuLAH-2FohiCGl9txDryIZ-2BxNf0-2FWU-2Fc9t49nR9SdOEwr-2FGSPOLX6Um0s1XWRwx9uUGUiBszQh3QT9cuxNQ9gw1VwkyI09UxRA-2B-2BkkpdwzC6IoRUJ-2Fv23TlAAa7RlFnhF0xqkHaUqBsCggM5O1LC-2Fs9QpzOPjIbDUdl6pSybk5LC3DvKxE265Wf28c4WhayPbOBvAtUVknRS5SWU5aP-2FRzgzASJc4ucvNGz9JruObPjvg9umTKOJzDa71AqyTbX4ISlRiIATcUbnycurdUv1H6-2FZkSQFnw8RRjIllZVGOgGDYhbK4FGhyBZCW8yNDTMUMUPfPInMrwsZyRKlKKjVPgtzWQomLNygFsi-2Fig-3D-3D" TargetMode="External"/><Relationship Id="rId12" Type="http://schemas.openxmlformats.org/officeDocument/2006/relationships/hyperlink" Target="https://link.mediaoutreach.meltwater.com/ls/click?upn=u001.EpE68xvdiHi-2F3uU9U1WHuTOzKx6vPhlEhpg2h5CeeZcyc2NsRPvPcwupA16elANOgiL-2Fi6tJY9xNFeP2VtCgn-2FujSVWhSwaSrPs-2Bg6Tnh50-3DBpdK_P41ho40DjHnNDsV-2FBrIo8S5fZs2X03iObFI08SnveLz9KqEgG1PuLAH-2FohiCGl9txDryIZ-2BxNf0-2FWU-2Fc9t49nR9SdOEwr-2FGSPOLX6Um0s1XWRwx9uUGUiBszQh3QT9cuxNQ9gw1VwkyI09UxRA-2B-2BkkpdwzC6IoRUJ-2Fv23TlAAa7RlFnhF0xqkHaUqBsCggM5O1LC-2Fs9QpzOPjIbDUdl6pSybk5LC3DvKxE265Wf28c53MoGsU50pg9dn2KJESvuheAiQnfd-2BOi09pBO6bGWPGa2QvrlPOwe5GpU6VRcLwzVIQjAlkIlu8Z3l-2BUTvI5JzyuTFx971Egco3-2FSkruxya0255GFHVPE9mf96ETSWni7xpbnOtsxFLuwyhhNTkBUCxRdaKZf5PivdIsd-2BWslMbA-3D-3D" TargetMode="External"/><Relationship Id="rId17" Type="http://schemas.openxmlformats.org/officeDocument/2006/relationships/hyperlink" Target="https://link.mediaoutreach.meltwater.com/ls/click?upn=u001.EpE68xvdiHi-2F3uU9U1WHucT3s2K4BK5S35OG2xRA0P1oTHd8zTszZhHnHvzyY49-2BnGTl3ZVkFfkl1qW1mC0zAB830QeCrsSBjIdTTWNBJhfxqx3DoXofRmZyvpPe4HXK-OAQ_P41ho40DjHnNDsV-2FBrIo8S5fZs2X03iObFI08SnveLz9KqEgG1PuLAH-2FohiCGl9txDryIZ-2BxNf0-2FWU-2Fc9t49nR9SdOEwr-2FGSPOLX6Um0s1XWRwx9uUGUiBszQh3QT9cuxNQ9gw1VwkyI09UxRA-2B-2BkkpdwzC6IoRUJ-2Fv23TlAAa7RlFnhF0xqkHaUqBsCggM5O1LC-2Fs9QpzOPjIbDUdl6pSybk5LC3DvKxE265Wf28c4v7WhzUtbAluxgnB8ObVQ7kMrtZGIxaKsuobUlT40CCSdbK9g6Gzm1lbITwJPQHFhOFpymZxtuRhA3DiTNmJ-2FhpAbfyi7q45vIr-2Fe-2FXXYBeB0BuHwjcJxGtTtUWAYuKBjwo4LDwmOgMG-2BJlaQrIYbWm3NUIfgkbCJOksIsPWeCUw-3D-3D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nk.mediaoutreach.meltwater.com/ls/click?upn=u001.EpE68xvdiHi-2F3uU9U1WHucT3s2K4BK5S35OG2xRA0P1oTHd8zTszZhHnHvzyY49-2BFM3rhz7DDYjSPpm9xJ-2Fjb7XGh6352VyOZz4RhgE8-2BnY-3DYhvo_P41ho40DjHnNDsV-2FBrIo8S5fZs2X03iObFI08SnveLz9KqEgG1PuLAH-2FohiCGl9txDryIZ-2BxNf0-2FWU-2Fc9t49nR9SdOEwr-2FGSPOLX6Um0s1XWRwx9uUGUiBszQh3QT9cuxNQ9gw1VwkyI09UxRA-2B-2BkkpdwzC6IoRUJ-2Fv23TlAAa7RlFnhF0xqkHaUqBsCggM5O1LC-2Fs9QpzOPjIbDUdl6pSybk5LC3DvKxE265Wf28c7tu7glO-2B-2B4ICE1NKNXQv52-2B75SBAyT-2FvCqg1i9A-2BYwilAf3-2FRFPoBosN4vNDr8p1QUXmJHaqXF4660fmO5SlQJXBPdtR-2FH3BpSDhbMEb2xS-2BNIDB2PvT6qRVoOpbmbOhOIfcVPfs-2FqHJcnz8fPlI3AbghaaDnCm81-2BLsMbYVQFBA-3D-3D" TargetMode="External"/><Relationship Id="rId20" Type="http://schemas.openxmlformats.org/officeDocument/2006/relationships/hyperlink" Target="https://link.mediaoutreach.meltwater.com/ls/click?upn=u001.EpE68xvdiHi-2F3uU9U1WHufoC8MUJjHKQ-2Fpyy6lB8brp7IDHpckZczfgLWw2uPHDFo6WoQ6RupTLATUJLJEQy9WXWFIlTL3qBaZcMnqF1f8tvXZYqfd7HVuYrUhj8Aa9ihb8pEfAXnEqolT3MOeaDPw-3D-3DJ4Yc_P41ho40DjHnNDsV-2FBrIo8S5fZs2X03iObFI08SnveLz9KqEgG1PuLAH-2FohiCGl9txDryIZ-2BxNf0-2FWU-2Fc9t49nR9SdOEwr-2FGSPOLX6Um0s1XWRwx9uUGUiBszQh3QT9cuxNQ9gw1VwkyI09UxRA-2B-2BkkpdwzC6IoRUJ-2Fv23TlAAa7RlFnhF0xqkHaUqBsCggM5O1LC-2Fs9QpzOPjIbDUdl6pSybk5LC3DvKxE265Wf28c70V2Mbq6mfWhZ9SLZEevlSfEYVzB-2Fi-2F7AfsRzNIUif-2F-2F3iMdlWehEDp6raB9O1Uvvx4J-2FqKXn6yUuKL9sSA-2FZuZ-2FlcOezCzqkQgf9tcRYthVlqFh3ZdigrCJBKwzfxnppXB-2FhMnThQoZ21fF1hwxtyFz2PCtOl6w9agRRAUgSbuQ-3D-3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nk.mediaoutreach.meltwater.com/ls/click?upn=u001.EpE68xvdiHi-2F3uU9U1WHuTOzKx6vPhlEhpg2h5CeeZfXqG9R39rXx1oSR0R4uIqZZNqwG7eu37hQTt-2Br3n-2FZ-2B2fZg5oprTOxNrZVez1J8Ew-3DFzAu_P41ho40DjHnNDsV-2FBrIo8S5fZs2X03iObFI08SnveLz9KqEgG1PuLAH-2FohiCGl9txDryIZ-2BxNf0-2FWU-2Fc9t49nR9SdOEwr-2FGSPOLX6Um0s1XWRwx9uUGUiBszQh3QT9cuxNQ9gw1VwkyI09UxRA-2B-2BkkpdwzC6IoRUJ-2Fv23TlAAa7RlFnhF0xqkHaUqBsCggM5O1LC-2Fs9QpzOPjIbDUdl6pSybk5LC3DvKxE265Wf28c5r2TcfDJt7FrpNKIKxGBX8y1HnHsBPPNwAL13fmmH8Fzwvn01UECwV4ZDrHmC9AP94ArWyMILofU-2FEQwxgRuFSgRqr-2FDrXC6dr9MbHWaRbTvaVWLMDiUjk-2FHoysCt0kCIREBHOs-2FIUipE-2BR-2BRIkYRYD0ZkZKHBERACWvhuEuRgBg-3D-3D" TargetMode="External"/><Relationship Id="rId11" Type="http://schemas.openxmlformats.org/officeDocument/2006/relationships/hyperlink" Target="https://link.mediaoutreach.meltwater.com/ls/click?upn=u001.EpE68xvdiHi-2F3uU9U1WHucT3s2K4BK5S35OG2xRA0P3utp47os0Tekx0QgkrHzkK9-2BYQK6J5x4BQJWjLmIZJ0w-3D-3DN4G2_P41ho40DjHnNDsV-2FBrIo8S5fZs2X03iObFI08SnveLz9KqEgG1PuLAH-2FohiCGl9txDryIZ-2BxNf0-2FWU-2Fc9t49nR9SdOEwr-2FGSPOLX6Um0s1XWRwx9uUGUiBszQh3QT9cuxNQ9gw1VwkyI09UxRA-2B-2BkkpdwzC6IoRUJ-2Fv23TlAAa7RlFnhF0xqkHaUqBsCggM5O1LC-2Fs9QpzOPjIbDUdl6pSybk5LC3DvKxE265Wf28c5-2FEoJU-2Fhz4Mv76dp5XCeesHHmYK8t7xrVZ9Rlem94xd35ONrL3uSYArAJUWgJArauq6ZZIQ0IIIOmoSVG5cxdqemreSENE5NTJe7nRF3qxOqO-2BuTwGoGKieLCWuO-2B7ZFspwvXcQ4GwRotDOsHQjMMbb9BxTBcJD-2BAQD0p-2F1WyktQ-3D-3D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ink.mediaoutreach.meltwater.com/ls/click?upn=u001.EpE68xvdiHi-2F3uU9U1WHufoC8MUJjHKQ-2Fpyy6lB8brqCbTqtGVQW1fRfC08PTrcOkoH1_P41ho40DjHnNDsV-2FBrIo8S5fZs2X03iObFI08SnveLz9KqEgG1PuLAH-2FohiCGl9txDryIZ-2BxNf0-2FWU-2Fc9t49nR9SdOEwr-2FGSPOLX6Um0s1XWRwx9uUGUiBszQh3QT9cuxNQ9gw1VwkyI09UxRA-2B-2BkkpdwzC6IoRUJ-2Fv23TlAAa7RlFnhF0xqkHaUqBsCggM5O1LC-2Fs9QpzOPjIbDUdl6pSybk5LC3DvKxE265Wf28c7o1oKOEbTk4Lw4tbAnQ9zT1q6ZTrBlV9F11Lni94c8UalmfLevZKEmy0eBJANGpgb3JIfEHCGs3ppltGjOuhncNdMiKRGVZ-2BIqEAg-2B4eujQhC2S0RlijW7m-2F-2FMhgr7CiY-2BaPwz5eqJlDkZeIxMrYLWbTQL00F-2BMIgOWh7w5QzDyg-3D-3D" TargetMode="External"/><Relationship Id="rId15" Type="http://schemas.openxmlformats.org/officeDocument/2006/relationships/hyperlink" Target="https://link.mediaoutreach.meltwater.com/ls/click?upn=u001.EpE68xvdiHi-2F3uU9U1WHucT3s2K4BK5S35OG2xRA0P1VXm50cr3HkXdYgJDLfscA8fB1odG-2BVce9g32Fvahy2MIl09b09GLDKOLpjksjS9XZiLSuvdPvqoG1GO405TFqtSH2_P41ho40DjHnNDsV-2FBrIo8S5fZs2X03iObFI08SnveLz9KqEgG1PuLAH-2FohiCGl9txDryIZ-2BxNf0-2FWU-2Fc9t49nR9SdOEwr-2FGSPOLX6Um0s1XWRwx9uUGUiBszQh3QT9cuxNQ9gw1VwkyI09UxRA-2B-2BkkpdwzC6IoRUJ-2Fv23TlAAa7RlFnhF0xqkHaUqBsCggM5O1LC-2Fs9QpzOPjIbDUdl6pSybk5LC3DvKxE265Wf28c5ylPYYmMMYw1y1ULnT4pI-2FcTryELfNwndB6IOi27aTdjXfQwF7uFsbqihyPNvpSZKFOXtLr-2BvjcrSfks8TaRfdyfgkkzk-2BNhHZAaK0QRU0jJcmaXtUYfO-2BIGWm36K1xE9uLYBL5nhJ2TUhCGe2DbqJcp7H03ufPv-2FpLgBw7312OA-3D-3D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ink.mediaoutreach.meltwater.com/ls/click?upn=u001.EpE68xvdiHi-2F3uU9U1WHucT3s2K4BK5S35OG2xRA0P1oTHd8zTszZhHnHvzyY49-2B8Ez6AV2HW3YbXbrIrBIu5yQ3BoOjMqqI4II2LAPiZujv1RCx-2FhVmAyXgUKVsVdYoUFGa_P41ho40DjHnNDsV-2FBrIo8S5fZs2X03iObFI08SnveLz9KqEgG1PuLAH-2FohiCGl9txDryIZ-2BxNf0-2FWU-2Fc9t49nR9SdOEwr-2FGSPOLX6Um0s1XWRwx9uUGUiBszQh3QT9cuxNQ9gw1VwkyI09UxRA-2B-2BkkpdwzC6IoRUJ-2Fv23TlAAa7RlFnhF0xqkHaUqBsCggM5O1LC-2Fs9QpzOPjIbDUdl6pSybk5LC3DvKxE265Wf28c6da3ocyJxgWH7UTZbOWfcNOHRS9L0yZSqlS-2F0N4emr2oRrGahb8P-2BLdu8OIawXGe3UT-2BgRPIDLtQLoZ3xD9g5F1XUYCVVonOhnS5Pld2a0T2e7uoYQiy6MCB12-2FPnJ8Q28t0-2Fs7GrHdm3L6SvsuOop9VzvllBlEd2qkCHg4-2B15EA-3D-3D" TargetMode="External"/><Relationship Id="rId19" Type="http://schemas.openxmlformats.org/officeDocument/2006/relationships/hyperlink" Target="https://link.mediaoutreach.meltwater.com/ls/click?upn=u001.EpE68xvdiHi-2F3uU9U1WHufoC8MUJjHKQ-2Fpyy6lB8brp7IDHpckZczfgLWw2uPHDFo6WoQ6RupTLATUJLJEQy9WXWFIlTL3qBaZcMnqF1f8uW2pSg8DJPHZnqZkCSqjKagMror6sEdCbQQT2x02-2FyhAW5xh5nv-2BtyK6WhHVhMbvk-3D03zu_P41ho40DjHnNDsV-2FBrIo8S5fZs2X03iObFI08SnveLz9KqEgG1PuLAH-2FohiCGl9txDryIZ-2BxNf0-2FWU-2Fc9t49nR9SdOEwr-2FGSPOLX6Um0s1XWRwx9uUGUiBszQh3QT9cuxNQ9gw1VwkyI09UxRA-2B-2BkkpdwzC6IoRUJ-2Fv23TlAAa7RlFnhF0xqkHaUqBsCggM5O1LC-2Fs9QpzOPjIbDUdl6pSybk5LC3DvKxE265Wf28c5uJbfdrpXfzZ62GRZ4wjEs55QZqNh9LBlU8S5GKWNF0QddrUKxt7Xw6NeUcskBl9saBMs7lPSiJEdaHif73hk3Kad9R2RnnJaB-2BwgoJljh0eGM-2BYJkVI8lghcuJECY9DqJ0vzY7NEDdIDYq4TfiEeHRMNqey9lonJk-2F-2FvPzW3DaA-3D-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mediaoutreach.meltwater.com/ls/click?upn=u001.EpE68xvdiHi-2F3uU9U1WHudbz9URqEUuqHdRTAR5GdLD6bZQmmMUwh8S4JwdXsDHuO0YxS-2FYi3-2FYemIQKgxfSdxkmauEz-2FR1l320ZDXF8Uu1Bz-2BXfli3h2q2592Zxytob8RLWdfq-2FN9dOysdldkqAiN97gjylC0OxoMyW5rxf55J3WyBaazf7IDLF-2FznAgbySRCNX_P41ho40DjHnNDsV-2FBrIo8S5fZs2X03iObFI08SnveLz9KqEgG1PuLAH-2FohiCGl9txDryIZ-2BxNf0-2FWU-2Fc9t49nR9SdOEwr-2FGSPOLX6Um0s1XWRwx9uUGUiBszQh3QT9cuxNQ9gw1VwkyI09UxRA-2B-2BkkpdwzC6IoRUJ-2Fv23TlAAa7RlFnhF0xqkHaUqBsCggM5O1LC-2Fs9QpzOPjIbDUdl6pSybk5LC3DvKxE265Wf28c5qnAD0LN6a4X532BuF333Pt-2BOFmXZtuGg53xpbrBXOFbZ1c-2BSuGBa8yJKdhQUPKU9Q1FNJKHEY-2FfsnTLviGFxHN6YsQ-2FlyR0IUDCNReQIw-2FFrzQ6PKpbt-2BREf51PKhSFfBNgzQYjWOkrhS4m6FMWzb3qFBesDAw1IQ5vkg7U89sQ-3D-3D" TargetMode="External"/><Relationship Id="rId14" Type="http://schemas.openxmlformats.org/officeDocument/2006/relationships/hyperlink" Target="https://link.mediaoutreach.meltwater.com/ls/click?upn=u001.EpE68xvdiHi-2F3uU9U1WHucT3s2K4BK5S35OG2xRA0P1oTHd8zTszZhHnHvzyY49-2BQK118m0Ac-2B2QQlvnMu9kKaEvDuAMAXzu3mPgMXBOSgs-3DiX7b_P41ho40DjHnNDsV-2FBrIo8S5fZs2X03iObFI08SnveLz9KqEgG1PuLAH-2FohiCGl9txDryIZ-2BxNf0-2FWU-2Fc9t49nR9SdOEwr-2FGSPOLX6Um0s1XWRwx9uUGUiBszQh3QT9cuxNQ9gw1VwkyI09UxRA-2B-2BkkpdwzC6IoRUJ-2Fv23TlAAa7RlFnhF0xqkHaUqBsCggM5O1LC-2Fs9QpzOPjIbDUdl6pSybk5LC3DvKxE265Wf28c7YkDYSgSZJ6zKXKzHedVEl1ORWGg-2BmruW8l-2BMFeZ1dJCT3YDjSa3Ry0Iqix7MtnACYIswCR1NXnmj6TQnOKN-2FApi6wX-2F5hCFDTuUIJxxaQdagw8YTB8uIFYMg518HNQViPsBpSu8jCVtYg2tHnvps1gAB8W7ukrUcHvWaWLhpTYQ-3D-3D" TargetMode="External"/><Relationship Id="rId22" Type="http://schemas.openxmlformats.org/officeDocument/2006/relationships/hyperlink" Target="https://link.mediaoutreach.meltwater.com/ls/click?upn=u001.EpE68xvdiHi-2F3uU9U1WHufoC8MUJjHKQ-2Fpyy6lB8brpnYv8iXqg0RRQA-2BInHLfe-2BKwv-2FrBOOUYFvfVVslLMgdCoyFp-2BCjsQacmSyyjWIOYR3EZvmMsqmltBNz4W5DaYeKmxZ-2F-2FI68lNuYU20DT7G4g-3D-3D5mHB_P41ho40DjHnNDsV-2FBrIo8S5fZs2X03iObFI08SnveLz9KqEgG1PuLAH-2FohiCGl9txDryIZ-2BxNf0-2FWU-2Fc9t49nR9SdOEwr-2FGSPOLX6Um0s1XWRwx9uUGUiBszQh3QT9cuxNQ9gw1VwkyI09UxRA-2B-2BkkpdwzC6IoRUJ-2Fv23TlAAa7RlFnhF0xqkHaUqBsCggM5O1LC-2Fs9QpzOPjIbDUdl6pSybk5LC3DvKxE265Wf28c54WRXQS-2BEjGRFMMWETtdsRObACfzYsBwQuT1WulvtFtoCo47-2BS0XBUc4dSrwsiBUXKmMqKE7UbYsOGVrI5wfOSgZkK0VEM32HOdHtIuyrQz0TA4HdlCbhFYhs9C2oMX5HiDbO-2Btxa-2BmbcSeIGFZataoC1-2BdMXX0L-2BRZo4n8V6uyg-3D-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4104</Words>
  <Characters>23396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 County</Company>
  <LinksUpToDate>false</LinksUpToDate>
  <CharactersWithSpaces>27446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Burkhardt</dc:creator>
  <cp:keywords/>
  <dc:description/>
  <cp:lastModifiedBy>Nicole Burkhardt</cp:lastModifiedBy>
  <cp:revision>1</cp:revision>
  <dcterms:created xsi:type="dcterms:W3CDTF">2026-09-24T14:58:00Z</dcterms:created>
  <dcterms:modified xsi:type="dcterms:W3CDTF">2026-09-24T15:02:00Z</dcterms:modified>
</cp:coreProperties>
</file>