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3409" w:rsidRDefault="002F1F8E">
      <w:pPr>
        <w:spacing w:after="0"/>
        <w:ind w:right="4"/>
        <w:jc w:val="center"/>
      </w:pPr>
      <w:r>
        <w:rPr>
          <w:sz w:val="48"/>
        </w:rPr>
        <w:t xml:space="preserve">2026 GENERAL </w:t>
      </w:r>
      <w:r w:rsidR="002A3A3B">
        <w:rPr>
          <w:sz w:val="48"/>
        </w:rPr>
        <w:t>ELECTION</w:t>
      </w:r>
      <w:r>
        <w:rPr>
          <w:sz w:val="48"/>
        </w:rPr>
        <w:t xml:space="preserve"> UMOVA NOTICE </w:t>
      </w:r>
    </w:p>
    <w:p w:rsidR="00193409" w:rsidRDefault="002F1F8E">
      <w:pPr>
        <w:spacing w:after="0"/>
        <w:ind w:right="4"/>
        <w:jc w:val="center"/>
      </w:pPr>
      <w:r>
        <w:rPr>
          <w:b/>
          <w:sz w:val="28"/>
        </w:rPr>
        <w:t>Instructions</w:t>
      </w:r>
      <w:r>
        <w:rPr>
          <w:sz w:val="48"/>
        </w:rPr>
        <w:t xml:space="preserve"> </w:t>
      </w:r>
    </w:p>
    <w:p w:rsidR="00193409" w:rsidRDefault="002F1F8E">
      <w:pPr>
        <w:spacing w:after="232" w:line="249" w:lineRule="auto"/>
        <w:ind w:left="-5" w:hanging="10"/>
      </w:pPr>
      <w:r>
        <w:rPr>
          <w:i/>
        </w:rPr>
        <w:t xml:space="preserve">The notice must contain the following instructions regarding voting by absentee ballot: </w:t>
      </w:r>
    </w:p>
    <w:p w:rsidR="00193409" w:rsidRDefault="002F1F8E">
      <w:pPr>
        <w:numPr>
          <w:ilvl w:val="0"/>
          <w:numId w:val="1"/>
        </w:numPr>
        <w:spacing w:after="51" w:line="271" w:lineRule="auto"/>
        <w:ind w:hanging="360"/>
      </w:pPr>
      <w:r>
        <w:t>You may request an absentee ballot from this office at any time prior to a primary or election.  However, if time does not permit you to receive and return an official absentee ballot, you are also entitled to vote using the Federal Write-in Absentee Ballo</w:t>
      </w:r>
      <w:r>
        <w:t xml:space="preserve">t (FWAB).   </w:t>
      </w:r>
    </w:p>
    <w:p w:rsidR="00193409" w:rsidRDefault="002F1F8E">
      <w:pPr>
        <w:numPr>
          <w:ilvl w:val="0"/>
          <w:numId w:val="1"/>
        </w:numPr>
        <w:spacing w:after="51" w:line="271" w:lineRule="auto"/>
        <w:ind w:hanging="360"/>
      </w:pPr>
      <w:r>
        <w:t xml:space="preserve">You may use the FWAB to vote for a candidate for President of the United States and U.S. Representative (Representative in Congress) as well as candidates for all state and local offices, and ballot initiatives.  </w:t>
      </w:r>
    </w:p>
    <w:p w:rsidR="00193409" w:rsidRDefault="002F1F8E">
      <w:pPr>
        <w:numPr>
          <w:ilvl w:val="0"/>
          <w:numId w:val="1"/>
        </w:numPr>
        <w:spacing w:after="36" w:line="271" w:lineRule="auto"/>
        <w:ind w:hanging="360"/>
      </w:pPr>
      <w:r>
        <w:t>To vote, refer to page 3 of t</w:t>
      </w:r>
      <w:r>
        <w:t xml:space="preserve">he FWAB.  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proofErr w:type="gramStart"/>
      <w:r>
        <w:t>To</w:t>
      </w:r>
      <w:proofErr w:type="gramEnd"/>
      <w:r>
        <w:t xml:space="preserve"> vote for President of the United States and U.S. Representative (Representative in Congress) – write in the name of the candidate in the space provided on the FWAB.  </w:t>
      </w:r>
    </w:p>
    <w:p w:rsidR="00193409" w:rsidRDefault="002F1F8E">
      <w:pPr>
        <w:spacing w:after="35" w:line="271" w:lineRule="auto"/>
        <w:ind w:left="1440" w:hanging="360"/>
      </w:pP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proofErr w:type="gramStart"/>
      <w:r>
        <w:t>To</w:t>
      </w:r>
      <w:proofErr w:type="gramEnd"/>
      <w:r>
        <w:t xml:space="preserve"> vote for state and local offices or for ballot initiatives </w:t>
      </w:r>
      <w:r w:rsidR="002A3A3B">
        <w:t>– write</w:t>
      </w:r>
      <w:r>
        <w:t xml:space="preserve"> </w:t>
      </w:r>
      <w:r>
        <w:t xml:space="preserve">the names of candidates or the ballot initiative in the Addendum Section of the FWAB </w:t>
      </w:r>
    </w:p>
    <w:p w:rsidR="00193409" w:rsidRDefault="002F1F8E">
      <w:pPr>
        <w:numPr>
          <w:ilvl w:val="1"/>
          <w:numId w:val="1"/>
        </w:numPr>
        <w:spacing w:after="39" w:line="271" w:lineRule="auto"/>
        <w:ind w:hanging="360"/>
      </w:pPr>
      <w:r>
        <w:t xml:space="preserve">Under the </w:t>
      </w:r>
      <w:r>
        <w:rPr>
          <w:b/>
        </w:rPr>
        <w:t>Office/Ballot Initiative</w:t>
      </w:r>
      <w:r>
        <w:t xml:space="preserve"> heading, enter the office the candidate is running for or the title of the Ballot Initiative (referendum).   </w:t>
      </w:r>
    </w:p>
    <w:p w:rsidR="00193409" w:rsidRDefault="002F1F8E">
      <w:pPr>
        <w:numPr>
          <w:ilvl w:val="1"/>
          <w:numId w:val="1"/>
        </w:numPr>
        <w:spacing w:after="296" w:line="275" w:lineRule="auto"/>
        <w:ind w:hanging="360"/>
      </w:pPr>
      <w:r>
        <w:t xml:space="preserve">Under the </w:t>
      </w:r>
      <w:r>
        <w:rPr>
          <w:b/>
        </w:rPr>
        <w:t>Candidate Name,</w:t>
      </w:r>
      <w:r>
        <w:rPr>
          <w:b/>
        </w:rPr>
        <w:t xml:space="preserve"> Party Affiliation or Initiative Vote </w:t>
      </w:r>
      <w:r>
        <w:t xml:space="preserve">heading, list the name of the candidate you wish to vote for, or if you are voting on a Referendum questions write “yes” or “no.” </w:t>
      </w:r>
    </w:p>
    <w:p w:rsidR="00193409" w:rsidRDefault="002F1F8E">
      <w:pPr>
        <w:pStyle w:val="Heading1"/>
        <w:spacing w:after="248"/>
        <w:ind w:left="0" w:right="13" w:firstLine="0"/>
        <w:jc w:val="center"/>
      </w:pPr>
      <w:r>
        <w:rPr>
          <w:sz w:val="32"/>
        </w:rPr>
        <w:t xml:space="preserve">Official Notice of Election for Military and Overseas Voters </w:t>
      </w:r>
    </w:p>
    <w:p w:rsidR="00193409" w:rsidRDefault="002F1F8E">
      <w:pPr>
        <w:spacing w:after="138"/>
        <w:ind w:right="6"/>
        <w:jc w:val="center"/>
      </w:pPr>
      <w:r>
        <w:rPr>
          <w:b/>
          <w:sz w:val="32"/>
        </w:rPr>
        <w:t xml:space="preserve">County of </w:t>
      </w:r>
      <w:r w:rsidR="002A3A3B">
        <w:rPr>
          <w:b/>
          <w:sz w:val="32"/>
        </w:rPr>
        <w:t>Cambria 2026</w:t>
      </w:r>
      <w:r>
        <w:rPr>
          <w:sz w:val="28"/>
        </w:rPr>
        <w:t xml:space="preserve"> G</w:t>
      </w:r>
      <w:r>
        <w:rPr>
          <w:sz w:val="28"/>
        </w:rPr>
        <w:t>ENERAL</w:t>
      </w:r>
      <w:r w:rsidR="002A3A3B">
        <w:rPr>
          <w:sz w:val="28"/>
        </w:rPr>
        <w:t xml:space="preserve"> ELECTION</w:t>
      </w:r>
      <w:r>
        <w:rPr>
          <w:sz w:val="28"/>
        </w:rPr>
        <w:t xml:space="preserve"> (</w:t>
      </w:r>
      <w:r w:rsidR="002A3A3B">
        <w:rPr>
          <w:sz w:val="28"/>
        </w:rPr>
        <w:t>NOV 3</w:t>
      </w:r>
      <w:r>
        <w:rPr>
          <w:sz w:val="28"/>
        </w:rPr>
        <w:t>, 2026)</w:t>
      </w:r>
      <w:r>
        <w:rPr>
          <w:b/>
          <w:sz w:val="32"/>
        </w:rPr>
        <w:t xml:space="preserve"> </w:t>
      </w:r>
    </w:p>
    <w:p w:rsidR="00193409" w:rsidRDefault="002F1F8E">
      <w:pPr>
        <w:spacing w:after="2" w:line="271" w:lineRule="auto"/>
        <w:ind w:left="-5" w:hanging="10"/>
      </w:pPr>
      <w:r>
        <w:t>This is an official notice of a Primary election to be conducted on</w:t>
      </w:r>
      <w:r w:rsidR="002A3A3B">
        <w:t xml:space="preserve"> </w:t>
      </w:r>
      <w:bookmarkStart w:id="0" w:name="_GoBack"/>
      <w:bookmarkEnd w:id="0"/>
      <w:r w:rsidR="002A3A3B">
        <w:t>11</w:t>
      </w:r>
      <w:r>
        <w:t>/</w:t>
      </w:r>
      <w:r w:rsidR="002A3A3B">
        <w:t>03</w:t>
      </w:r>
      <w:r>
        <w:t>/2026 in Cambria County.  You may register to vote and request an official absentee ballot by using the Federal Postcard Application (FPCA), available at</w:t>
      </w:r>
      <w:r>
        <w:t xml:space="preserve"> </w:t>
      </w:r>
      <w:hyperlink r:id="rId5">
        <w:r>
          <w:rPr>
            <w:color w:val="0563C1"/>
            <w:u w:val="single" w:color="0563C1"/>
          </w:rPr>
          <w:t>www.vote.pa.gov</w:t>
        </w:r>
      </w:hyperlink>
      <w:hyperlink r:id="rId6">
        <w:r>
          <w:t xml:space="preserve"> </w:t>
        </w:r>
      </w:hyperlink>
      <w:r>
        <w:t xml:space="preserve">or </w:t>
      </w:r>
      <w:hyperlink r:id="rId7">
        <w:r>
          <w:rPr>
            <w:color w:val="0563C1"/>
            <w:u w:val="single" w:color="0563C1"/>
          </w:rPr>
          <w:t>www.fvap.gov</w:t>
        </w:r>
      </w:hyperlink>
      <w:hyperlink r:id="rId8">
        <w:r>
          <w:t>.</w:t>
        </w:r>
      </w:hyperlink>
      <w:r>
        <w:t xml:space="preserve">  You may apply for an absentee ballot by submitting your FPCA by fax to (814) </w:t>
      </w:r>
      <w:r w:rsidR="002A3A3B">
        <w:t>472-9642</w:t>
      </w:r>
      <w:r>
        <w:t xml:space="preserve"> or by email to </w:t>
      </w:r>
      <w:r>
        <w:rPr>
          <w:color w:val="0563C1"/>
          <w:u w:val="single" w:color="0563C1"/>
        </w:rPr>
        <w:t xml:space="preserve"> nburkhardt@co.cambria.pa.us</w:t>
      </w:r>
      <w:r>
        <w:t xml:space="preserve">. </w:t>
      </w:r>
    </w:p>
    <w:p w:rsidR="00193409" w:rsidRDefault="002F1F8E">
      <w:pPr>
        <w:spacing w:after="126"/>
      </w:pPr>
      <w:r>
        <w:rPr>
          <w:sz w:val="8"/>
        </w:rPr>
        <w:t xml:space="preserve"> </w:t>
      </w:r>
    </w:p>
    <w:p w:rsidR="00193409" w:rsidRDefault="002F1F8E">
      <w:pPr>
        <w:spacing w:after="2" w:line="271" w:lineRule="auto"/>
        <w:ind w:left="-5" w:hanging="10"/>
      </w:pPr>
      <w:r>
        <w:t>You may request an absentee ballot from this office at any time prior to a primary or election.  However, if time does not permit you to receive and return an official absentee ballot, you are also entitled to vote using the Federal Write-in Absentee Ballo</w:t>
      </w:r>
      <w:r>
        <w:t xml:space="preserve">t (FWAB).  Military electors may also use the FWAB to register to vote and vote simultaneously.    </w:t>
      </w:r>
    </w:p>
    <w:p w:rsidR="00193409" w:rsidRDefault="002F1F8E">
      <w:pPr>
        <w:spacing w:after="141"/>
      </w:pPr>
      <w:r>
        <w:rPr>
          <w:sz w:val="8"/>
        </w:rPr>
        <w:t xml:space="preserve"> </w:t>
      </w:r>
    </w:p>
    <w:p w:rsidR="00193409" w:rsidRDefault="002F1F8E">
      <w:pPr>
        <w:spacing w:after="2" w:line="271" w:lineRule="auto"/>
        <w:ind w:left="-5" w:hanging="10"/>
      </w:pPr>
      <w:r>
        <w:t>You may use the FWAB to vote for a candidate for President of the United States and U.S. Representative (Representative in Congress) as well as candidates</w:t>
      </w:r>
      <w:r>
        <w:t xml:space="preserve"> for all state and local offices, and ballot initiatives.  </w:t>
      </w:r>
    </w:p>
    <w:p w:rsidR="00193409" w:rsidRDefault="002F1F8E">
      <w:pPr>
        <w:spacing w:after="140"/>
      </w:pPr>
      <w:r>
        <w:rPr>
          <w:sz w:val="8"/>
        </w:rPr>
        <w:t xml:space="preserve"> </w:t>
      </w:r>
    </w:p>
    <w:p w:rsidR="00193409" w:rsidRDefault="002F1F8E">
      <w:pPr>
        <w:spacing w:after="2" w:line="271" w:lineRule="auto"/>
        <w:ind w:left="-5" w:hanging="10"/>
      </w:pPr>
      <w:r>
        <w:t xml:space="preserve">To vote, refer to page 3 of the FWAB.   </w:t>
      </w:r>
    </w:p>
    <w:p w:rsidR="00193409" w:rsidRDefault="002F1F8E">
      <w:pPr>
        <w:spacing w:after="140"/>
      </w:pPr>
      <w:r>
        <w:rPr>
          <w:sz w:val="8"/>
        </w:rPr>
        <w:t xml:space="preserve"> </w:t>
      </w:r>
    </w:p>
    <w:p w:rsidR="00193409" w:rsidRDefault="002F1F8E">
      <w:pPr>
        <w:spacing w:after="2" w:line="271" w:lineRule="auto"/>
        <w:ind w:left="-5" w:hanging="10"/>
      </w:pPr>
      <w:r>
        <w:t>To vote for President of the United States and U.S. Representative (Representative in Congress), write in the name of the candidate of your choice in t</w:t>
      </w:r>
      <w:r>
        <w:t xml:space="preserve">he space provided on the FWAB. </w:t>
      </w:r>
    </w:p>
    <w:p w:rsidR="00193409" w:rsidRDefault="002F1F8E">
      <w:pPr>
        <w:spacing w:after="140"/>
      </w:pPr>
      <w:r>
        <w:rPr>
          <w:sz w:val="8"/>
        </w:rPr>
        <w:t xml:space="preserve"> </w:t>
      </w:r>
    </w:p>
    <w:p w:rsidR="00193409" w:rsidRDefault="002F1F8E">
      <w:pPr>
        <w:spacing w:after="2" w:line="271" w:lineRule="auto"/>
        <w:ind w:left="-5" w:hanging="10"/>
      </w:pPr>
      <w:r>
        <w:t xml:space="preserve">To vote for state and local offices or for ballot initiatives, write the names of candidates or ballot initiatives in the Addendum section of the FWAB.  Under the </w:t>
      </w:r>
      <w:r>
        <w:rPr>
          <w:b/>
        </w:rPr>
        <w:t>Office/Ballot Initiative</w:t>
      </w:r>
      <w:r>
        <w:t xml:space="preserve"> heading, enter the office the cand</w:t>
      </w:r>
      <w:r>
        <w:t xml:space="preserve">idate is running for or the title of the Ballot Initiative (referendum).   Under the </w:t>
      </w:r>
      <w:r>
        <w:rPr>
          <w:b/>
        </w:rPr>
        <w:t xml:space="preserve">Candidate Name, Party Affiliation or Initiative Vote </w:t>
      </w:r>
      <w:r>
        <w:t>heading, list the name of the candidate you wish to vote for, or if you are voting on a Referendum questions write “ye</w:t>
      </w:r>
      <w:r>
        <w:t xml:space="preserve">s” or “no.” </w:t>
      </w:r>
    </w:p>
    <w:p w:rsidR="00193409" w:rsidRDefault="002F1F8E">
      <w:pPr>
        <w:spacing w:after="260"/>
      </w:pPr>
      <w:r>
        <w:rPr>
          <w:b/>
          <w:sz w:val="8"/>
        </w:rPr>
        <w:t xml:space="preserve"> </w:t>
      </w:r>
    </w:p>
    <w:p w:rsidR="00193409" w:rsidRDefault="002F1F8E">
      <w:pPr>
        <w:spacing w:after="0"/>
      </w:pPr>
      <w:r>
        <w:rPr>
          <w:b/>
          <w:sz w:val="36"/>
        </w:rPr>
        <w:lastRenderedPageBreak/>
        <w:t xml:space="preserve"> </w:t>
      </w:r>
    </w:p>
    <w:p w:rsidR="00193409" w:rsidRDefault="002F1F8E">
      <w:pPr>
        <w:spacing w:after="0"/>
      </w:pPr>
      <w:r>
        <w:rPr>
          <w:b/>
          <w:sz w:val="36"/>
        </w:rPr>
        <w:t xml:space="preserve"> </w:t>
      </w:r>
    </w:p>
    <w:p w:rsidR="00193409" w:rsidRDefault="002F1F8E">
      <w:pPr>
        <w:spacing w:after="0"/>
      </w:pPr>
      <w:r>
        <w:rPr>
          <w:b/>
          <w:sz w:val="36"/>
        </w:rPr>
        <w:t xml:space="preserve"> </w:t>
      </w:r>
    </w:p>
    <w:p w:rsidR="00193409" w:rsidRDefault="002F1F8E">
      <w:pPr>
        <w:spacing w:after="0"/>
      </w:pPr>
      <w:r>
        <w:rPr>
          <w:b/>
          <w:sz w:val="36"/>
        </w:rPr>
        <w:t xml:space="preserve"> </w:t>
      </w:r>
    </w:p>
    <w:p w:rsidR="00193409" w:rsidRDefault="002F1F8E">
      <w:pPr>
        <w:pStyle w:val="Heading1"/>
        <w:ind w:left="-5"/>
      </w:pPr>
      <w:r>
        <w:t xml:space="preserve">BALLOT </w:t>
      </w:r>
    </w:p>
    <w:p w:rsidR="002A3A3B" w:rsidRDefault="002F1F8E">
      <w:pPr>
        <w:spacing w:after="138" w:line="254" w:lineRule="auto"/>
        <w:ind w:left="-5" w:right="5950" w:hanging="10"/>
        <w:rPr>
          <w:b/>
        </w:rPr>
      </w:pPr>
      <w:r>
        <w:rPr>
          <w:b/>
        </w:rPr>
        <w:t xml:space="preserve">BY THE ELECTORS OF THE COUNTY OF CAMBRIA: </w:t>
      </w:r>
    </w:p>
    <w:p w:rsidR="00193409" w:rsidRDefault="002F1F8E" w:rsidP="002A3A3B">
      <w:pPr>
        <w:spacing w:after="154" w:line="254" w:lineRule="auto"/>
      </w:pPr>
      <w:r>
        <w:rPr>
          <w:b/>
        </w:rPr>
        <w:t xml:space="preserve">(1) person for the office of Governor </w:t>
      </w:r>
      <w:r w:rsidR="002A3A3B">
        <w:rPr>
          <w:b/>
        </w:rPr>
        <w:t>-All precincts in Cambria County</w:t>
      </w:r>
    </w:p>
    <w:p w:rsidR="00193409" w:rsidRDefault="002F1F8E">
      <w:pPr>
        <w:spacing w:after="153" w:line="254" w:lineRule="auto"/>
        <w:ind w:left="-5" w:hanging="10"/>
      </w:pPr>
      <w:r>
        <w:rPr>
          <w:b/>
        </w:rPr>
        <w:t>One (1) person for the office of Lieutenant Governor</w:t>
      </w:r>
      <w:r w:rsidR="002A3A3B">
        <w:rPr>
          <w:b/>
        </w:rPr>
        <w:t>- All precincts in Cambria County</w:t>
      </w:r>
    </w:p>
    <w:p w:rsidR="00193409" w:rsidRDefault="002F1F8E" w:rsidP="002A3A3B">
      <w:pPr>
        <w:spacing w:after="3" w:line="254" w:lineRule="auto"/>
        <w:ind w:left="-5" w:hanging="10"/>
      </w:pPr>
      <w:r>
        <w:rPr>
          <w:b/>
        </w:rPr>
        <w:t>One (1) person for the office of Representative in Congress – 13</w:t>
      </w:r>
      <w:r>
        <w:rPr>
          <w:b/>
          <w:vertAlign w:val="superscript"/>
        </w:rPr>
        <w:t>th</w:t>
      </w:r>
      <w:r>
        <w:rPr>
          <w:b/>
        </w:rPr>
        <w:t xml:space="preserve"> District</w:t>
      </w:r>
      <w:r w:rsidR="002A3A3B">
        <w:rPr>
          <w:b/>
        </w:rPr>
        <w:t>- All precincts in Cambria County</w:t>
      </w:r>
      <w:r>
        <w:rPr>
          <w:b/>
        </w:rPr>
        <w:t xml:space="preserve"> </w:t>
      </w:r>
    </w:p>
    <w:p w:rsidR="00193409" w:rsidRDefault="002F1F8E">
      <w:pPr>
        <w:spacing w:after="0"/>
      </w:pPr>
      <w:r>
        <w:rPr>
          <w:b/>
        </w:rPr>
        <w:t xml:space="preserve"> </w:t>
      </w:r>
    </w:p>
    <w:p w:rsidR="00193409" w:rsidRDefault="002F1F8E">
      <w:pPr>
        <w:spacing w:after="3" w:line="254" w:lineRule="auto"/>
        <w:ind w:left="-5" w:hanging="10"/>
      </w:pPr>
      <w:r>
        <w:rPr>
          <w:b/>
        </w:rPr>
        <w:t xml:space="preserve">One (1) person for the office of Representative in the General Assembly – 71st District  </w:t>
      </w:r>
    </w:p>
    <w:p w:rsidR="00193409" w:rsidRDefault="002F1F8E">
      <w:pPr>
        <w:spacing w:after="5" w:line="249" w:lineRule="auto"/>
        <w:ind w:left="-5" w:hanging="10"/>
      </w:pPr>
      <w:r>
        <w:rPr>
          <w:i/>
        </w:rPr>
        <w:t xml:space="preserve">(Adams Twp., Allegheny Twp., Chest Twp., Clearfield Twp., Cresson Twp., Dean Twp., Gallitzin Twp., Munster Twp., </w:t>
      </w:r>
    </w:p>
    <w:p w:rsidR="00193409" w:rsidRDefault="002F1F8E">
      <w:pPr>
        <w:spacing w:after="5" w:line="249" w:lineRule="auto"/>
        <w:ind w:left="-5" w:hanging="10"/>
      </w:pPr>
      <w:r>
        <w:rPr>
          <w:i/>
        </w:rPr>
        <w:t xml:space="preserve">Portage Twp., Reade Twp., Richland Twp., </w:t>
      </w:r>
      <w:proofErr w:type="spellStart"/>
      <w:r>
        <w:rPr>
          <w:i/>
        </w:rPr>
        <w:t>Stonycreek</w:t>
      </w:r>
      <w:proofErr w:type="spellEnd"/>
      <w:r>
        <w:rPr>
          <w:i/>
        </w:rPr>
        <w:t xml:space="preserve"> Twp., Summerhill Twp., Washington Twp., White Twp., Ashville </w:t>
      </w:r>
    </w:p>
    <w:p w:rsidR="00193409" w:rsidRDefault="002F1F8E">
      <w:pPr>
        <w:spacing w:after="5" w:line="249" w:lineRule="auto"/>
        <w:ind w:left="-5" w:hanging="10"/>
      </w:pPr>
      <w:proofErr w:type="spellStart"/>
      <w:r>
        <w:rPr>
          <w:i/>
        </w:rPr>
        <w:t>Boro</w:t>
      </w:r>
      <w:proofErr w:type="spellEnd"/>
      <w:r>
        <w:rPr>
          <w:i/>
        </w:rPr>
        <w:t xml:space="preserve">., Cassandra </w:t>
      </w:r>
      <w:proofErr w:type="spellStart"/>
      <w:r>
        <w:rPr>
          <w:i/>
        </w:rPr>
        <w:t>Boro</w:t>
      </w:r>
      <w:proofErr w:type="spellEnd"/>
      <w:r>
        <w:rPr>
          <w:i/>
        </w:rPr>
        <w:t xml:space="preserve">, Chest Springs </w:t>
      </w:r>
      <w:proofErr w:type="spellStart"/>
      <w:r>
        <w:rPr>
          <w:i/>
        </w:rPr>
        <w:t>Boro</w:t>
      </w:r>
      <w:proofErr w:type="spellEnd"/>
      <w:r>
        <w:rPr>
          <w:i/>
        </w:rPr>
        <w:t xml:space="preserve">., Cresson </w:t>
      </w:r>
      <w:proofErr w:type="spellStart"/>
      <w:r>
        <w:rPr>
          <w:i/>
        </w:rPr>
        <w:t>Boro</w:t>
      </w:r>
      <w:proofErr w:type="spellEnd"/>
      <w:r>
        <w:rPr>
          <w:i/>
        </w:rPr>
        <w:t xml:space="preserve">., Ferndale </w:t>
      </w:r>
      <w:proofErr w:type="spellStart"/>
      <w:r>
        <w:rPr>
          <w:i/>
        </w:rPr>
        <w:t>Boro</w:t>
      </w:r>
      <w:proofErr w:type="spellEnd"/>
      <w:r>
        <w:rPr>
          <w:i/>
        </w:rPr>
        <w:t xml:space="preserve">., Gallitzin </w:t>
      </w:r>
      <w:proofErr w:type="spellStart"/>
      <w:r>
        <w:rPr>
          <w:i/>
        </w:rPr>
        <w:t>Boro</w:t>
      </w:r>
      <w:proofErr w:type="spellEnd"/>
      <w:r>
        <w:rPr>
          <w:i/>
        </w:rPr>
        <w:t xml:space="preserve">., </w:t>
      </w:r>
      <w:proofErr w:type="spellStart"/>
      <w:r>
        <w:rPr>
          <w:i/>
        </w:rPr>
        <w:t>Geistown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Boro</w:t>
      </w:r>
      <w:proofErr w:type="spellEnd"/>
      <w:r>
        <w:rPr>
          <w:i/>
        </w:rPr>
        <w:t xml:space="preserve">., Lilly </w:t>
      </w:r>
      <w:proofErr w:type="spellStart"/>
      <w:r>
        <w:rPr>
          <w:i/>
        </w:rPr>
        <w:t>Boro</w:t>
      </w:r>
      <w:proofErr w:type="spellEnd"/>
      <w:r>
        <w:rPr>
          <w:i/>
        </w:rPr>
        <w:t xml:space="preserve">., </w:t>
      </w:r>
    </w:p>
    <w:p w:rsidR="00193409" w:rsidRDefault="002F1F8E">
      <w:pPr>
        <w:spacing w:after="5" w:line="249" w:lineRule="auto"/>
        <w:ind w:left="-5" w:hanging="10"/>
      </w:pPr>
      <w:r>
        <w:rPr>
          <w:i/>
        </w:rPr>
        <w:t xml:space="preserve">Loretto </w:t>
      </w:r>
      <w:proofErr w:type="spellStart"/>
      <w:r>
        <w:rPr>
          <w:i/>
        </w:rPr>
        <w:t>Boro</w:t>
      </w:r>
      <w:proofErr w:type="spellEnd"/>
      <w:r>
        <w:rPr>
          <w:i/>
        </w:rPr>
        <w:t>., Porta</w:t>
      </w:r>
      <w:r>
        <w:rPr>
          <w:i/>
        </w:rPr>
        <w:t xml:space="preserve">ge </w:t>
      </w:r>
      <w:proofErr w:type="spellStart"/>
      <w:r>
        <w:rPr>
          <w:i/>
        </w:rPr>
        <w:t>Boro</w:t>
      </w:r>
      <w:proofErr w:type="spellEnd"/>
      <w:r>
        <w:rPr>
          <w:i/>
        </w:rPr>
        <w:t xml:space="preserve">., </w:t>
      </w:r>
      <w:proofErr w:type="spellStart"/>
      <w:r>
        <w:rPr>
          <w:i/>
        </w:rPr>
        <w:t>Sankertown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Boro</w:t>
      </w:r>
      <w:proofErr w:type="spellEnd"/>
      <w:r>
        <w:rPr>
          <w:i/>
        </w:rPr>
        <w:t xml:space="preserve">., Scalp Level </w:t>
      </w:r>
      <w:proofErr w:type="spellStart"/>
      <w:r>
        <w:rPr>
          <w:i/>
        </w:rPr>
        <w:t>Boro</w:t>
      </w:r>
      <w:proofErr w:type="spellEnd"/>
      <w:r>
        <w:rPr>
          <w:i/>
        </w:rPr>
        <w:t xml:space="preserve">., South Fork </w:t>
      </w:r>
      <w:proofErr w:type="spellStart"/>
      <w:r>
        <w:rPr>
          <w:i/>
        </w:rPr>
        <w:t>Boro</w:t>
      </w:r>
      <w:proofErr w:type="spellEnd"/>
      <w:r>
        <w:rPr>
          <w:i/>
        </w:rPr>
        <w:t xml:space="preserve">., </w:t>
      </w:r>
      <w:proofErr w:type="spellStart"/>
      <w:r>
        <w:rPr>
          <w:i/>
        </w:rPr>
        <w:t>Tunnelhill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Boro</w:t>
      </w:r>
      <w:proofErr w:type="spellEnd"/>
      <w:r>
        <w:rPr>
          <w:i/>
        </w:rPr>
        <w:t xml:space="preserve">., Wilmore </w:t>
      </w:r>
      <w:proofErr w:type="spellStart"/>
      <w:r>
        <w:rPr>
          <w:i/>
        </w:rPr>
        <w:t>Boro</w:t>
      </w:r>
      <w:proofErr w:type="spellEnd"/>
      <w:r>
        <w:rPr>
          <w:i/>
        </w:rPr>
        <w:t xml:space="preserve">.) </w:t>
      </w:r>
    </w:p>
    <w:p w:rsidR="00193409" w:rsidRDefault="002F1F8E">
      <w:pPr>
        <w:spacing w:after="0"/>
      </w:pPr>
      <w:r>
        <w:rPr>
          <w:i/>
        </w:rPr>
        <w:t xml:space="preserve"> </w:t>
      </w:r>
    </w:p>
    <w:p w:rsidR="00193409" w:rsidRDefault="002F1F8E">
      <w:pPr>
        <w:spacing w:after="3" w:line="254" w:lineRule="auto"/>
        <w:ind w:left="-5" w:hanging="10"/>
      </w:pPr>
      <w:r>
        <w:rPr>
          <w:b/>
        </w:rPr>
        <w:t xml:space="preserve">One (1) person for the office of Representative in the General Assembly – 72nd District  </w:t>
      </w:r>
    </w:p>
    <w:p w:rsidR="00193409" w:rsidRDefault="002F1F8E">
      <w:pPr>
        <w:spacing w:after="5" w:line="249" w:lineRule="auto"/>
        <w:ind w:left="-5" w:hanging="10"/>
      </w:pPr>
      <w:r>
        <w:rPr>
          <w:i/>
        </w:rPr>
        <w:t>(The City of Johnstown, Blacklick Twp., Cambria Twp., Conemaugh T</w:t>
      </w:r>
      <w:r>
        <w:rPr>
          <w:i/>
        </w:rPr>
        <w:t xml:space="preserve">wp., </w:t>
      </w:r>
      <w:proofErr w:type="spellStart"/>
      <w:r>
        <w:rPr>
          <w:i/>
        </w:rPr>
        <w:t>Croyle</w:t>
      </w:r>
      <w:proofErr w:type="spellEnd"/>
      <w:r>
        <w:rPr>
          <w:i/>
        </w:rPr>
        <w:t xml:space="preserve"> Twp., East Taylor Twp., Jackson Twp., </w:t>
      </w:r>
    </w:p>
    <w:p w:rsidR="00193409" w:rsidRDefault="002F1F8E">
      <w:pPr>
        <w:spacing w:after="5" w:line="249" w:lineRule="auto"/>
        <w:ind w:left="-5" w:hanging="10"/>
      </w:pPr>
      <w:r>
        <w:rPr>
          <w:i/>
        </w:rPr>
        <w:t xml:space="preserve">Lower Yoder Twp., Middle Taylor Twp., Upper Yoder </w:t>
      </w:r>
      <w:proofErr w:type="spellStart"/>
      <w:proofErr w:type="gramStart"/>
      <w:r>
        <w:rPr>
          <w:i/>
        </w:rPr>
        <w:t>Twp.,West</w:t>
      </w:r>
      <w:proofErr w:type="spellEnd"/>
      <w:proofErr w:type="gramEnd"/>
      <w:r>
        <w:rPr>
          <w:i/>
        </w:rPr>
        <w:t xml:space="preserve"> Taylor Twp., Brownstown </w:t>
      </w:r>
      <w:proofErr w:type="spellStart"/>
      <w:r>
        <w:rPr>
          <w:i/>
        </w:rPr>
        <w:t>Boro</w:t>
      </w:r>
      <w:proofErr w:type="spellEnd"/>
      <w:r>
        <w:rPr>
          <w:i/>
        </w:rPr>
        <w:t xml:space="preserve">., </w:t>
      </w:r>
      <w:proofErr w:type="spellStart"/>
      <w:r>
        <w:rPr>
          <w:i/>
        </w:rPr>
        <w:t>Daisytown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Boro</w:t>
      </w:r>
      <w:proofErr w:type="spellEnd"/>
      <w:r>
        <w:rPr>
          <w:i/>
        </w:rPr>
        <w:t xml:space="preserve">., Dale </w:t>
      </w:r>
    </w:p>
    <w:p w:rsidR="00193409" w:rsidRDefault="002F1F8E">
      <w:pPr>
        <w:spacing w:after="5" w:line="249" w:lineRule="auto"/>
        <w:ind w:left="-5" w:hanging="10"/>
      </w:pPr>
      <w:proofErr w:type="spellStart"/>
      <w:r>
        <w:rPr>
          <w:i/>
        </w:rPr>
        <w:t>Boro</w:t>
      </w:r>
      <w:proofErr w:type="spellEnd"/>
      <w:r>
        <w:rPr>
          <w:i/>
        </w:rPr>
        <w:t xml:space="preserve">., East Conemaugh </w:t>
      </w:r>
      <w:proofErr w:type="spellStart"/>
      <w:r>
        <w:rPr>
          <w:i/>
        </w:rPr>
        <w:t>Boro</w:t>
      </w:r>
      <w:proofErr w:type="spellEnd"/>
      <w:r>
        <w:rPr>
          <w:i/>
        </w:rPr>
        <w:t xml:space="preserve">., Ebensburg </w:t>
      </w:r>
      <w:proofErr w:type="spellStart"/>
      <w:r>
        <w:rPr>
          <w:i/>
        </w:rPr>
        <w:t>Boro</w:t>
      </w:r>
      <w:proofErr w:type="spellEnd"/>
      <w:r>
        <w:rPr>
          <w:i/>
        </w:rPr>
        <w:t xml:space="preserve">., Ehrenfeld </w:t>
      </w:r>
      <w:proofErr w:type="spellStart"/>
      <w:r>
        <w:rPr>
          <w:i/>
        </w:rPr>
        <w:t>Boro</w:t>
      </w:r>
      <w:proofErr w:type="spellEnd"/>
      <w:r>
        <w:rPr>
          <w:i/>
        </w:rPr>
        <w:t xml:space="preserve">., Franklin </w:t>
      </w:r>
      <w:proofErr w:type="spellStart"/>
      <w:r>
        <w:rPr>
          <w:i/>
        </w:rPr>
        <w:t>Boro</w:t>
      </w:r>
      <w:proofErr w:type="spellEnd"/>
      <w:r>
        <w:rPr>
          <w:i/>
        </w:rPr>
        <w:t xml:space="preserve">., Lorain </w:t>
      </w:r>
      <w:proofErr w:type="spellStart"/>
      <w:r>
        <w:rPr>
          <w:i/>
        </w:rPr>
        <w:t>Boro</w:t>
      </w:r>
      <w:proofErr w:type="spellEnd"/>
      <w:r>
        <w:rPr>
          <w:i/>
        </w:rPr>
        <w:t>.</w:t>
      </w:r>
      <w:r>
        <w:rPr>
          <w:i/>
        </w:rPr>
        <w:t xml:space="preserve">, Nanty Glo </w:t>
      </w:r>
      <w:proofErr w:type="spellStart"/>
      <w:r>
        <w:rPr>
          <w:i/>
        </w:rPr>
        <w:t>Boro</w:t>
      </w:r>
      <w:proofErr w:type="spellEnd"/>
      <w:r>
        <w:rPr>
          <w:i/>
        </w:rPr>
        <w:t xml:space="preserve">., Southmont </w:t>
      </w:r>
      <w:proofErr w:type="spellStart"/>
      <w:r>
        <w:rPr>
          <w:i/>
        </w:rPr>
        <w:t>Boro</w:t>
      </w:r>
      <w:proofErr w:type="spellEnd"/>
      <w:r>
        <w:rPr>
          <w:i/>
        </w:rPr>
        <w:t xml:space="preserve">., Summerhill </w:t>
      </w:r>
      <w:proofErr w:type="spellStart"/>
      <w:r>
        <w:rPr>
          <w:i/>
        </w:rPr>
        <w:t>Boro</w:t>
      </w:r>
      <w:proofErr w:type="spellEnd"/>
      <w:r>
        <w:rPr>
          <w:i/>
        </w:rPr>
        <w:t xml:space="preserve">., </w:t>
      </w:r>
      <w:proofErr w:type="spellStart"/>
      <w:r>
        <w:rPr>
          <w:i/>
        </w:rPr>
        <w:t>Vintondale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Boro</w:t>
      </w:r>
      <w:proofErr w:type="spellEnd"/>
      <w:r>
        <w:rPr>
          <w:i/>
        </w:rPr>
        <w:t xml:space="preserve">., Westmont </w:t>
      </w:r>
      <w:proofErr w:type="spellStart"/>
      <w:r>
        <w:rPr>
          <w:i/>
        </w:rPr>
        <w:t>Boro</w:t>
      </w:r>
      <w:proofErr w:type="spellEnd"/>
      <w:r>
        <w:rPr>
          <w:i/>
        </w:rPr>
        <w:t xml:space="preserve">.) </w:t>
      </w:r>
    </w:p>
    <w:p w:rsidR="00193409" w:rsidRDefault="002F1F8E">
      <w:pPr>
        <w:spacing w:after="0"/>
      </w:pPr>
      <w:r>
        <w:rPr>
          <w:b/>
        </w:rPr>
        <w:t xml:space="preserve"> </w:t>
      </w:r>
    </w:p>
    <w:p w:rsidR="00193409" w:rsidRDefault="002F1F8E">
      <w:pPr>
        <w:spacing w:after="3" w:line="254" w:lineRule="auto"/>
        <w:ind w:left="-5" w:hanging="10"/>
      </w:pPr>
      <w:r>
        <w:rPr>
          <w:b/>
        </w:rPr>
        <w:t>One (1) person for the office of Representative in the General Assembly – 73</w:t>
      </w:r>
      <w:r>
        <w:rPr>
          <w:b/>
          <w:vertAlign w:val="superscript"/>
        </w:rPr>
        <w:t>rd</w:t>
      </w:r>
      <w:r>
        <w:rPr>
          <w:b/>
        </w:rPr>
        <w:t xml:space="preserve"> District </w:t>
      </w:r>
    </w:p>
    <w:p w:rsidR="00193409" w:rsidRDefault="002F1F8E">
      <w:pPr>
        <w:spacing w:after="5" w:line="249" w:lineRule="auto"/>
        <w:ind w:left="-5" w:hanging="10"/>
      </w:pPr>
      <w:r>
        <w:rPr>
          <w:i/>
        </w:rPr>
        <w:t>(Barr Twp., East Carroll Twp., Elder Twp., Susquehanna Twp., West Carroll Tw</w:t>
      </w:r>
      <w:r>
        <w:rPr>
          <w:i/>
        </w:rPr>
        <w:t xml:space="preserve">p., </w:t>
      </w:r>
      <w:proofErr w:type="spellStart"/>
      <w:r>
        <w:rPr>
          <w:i/>
        </w:rPr>
        <w:t>Carrolltown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Boro</w:t>
      </w:r>
      <w:proofErr w:type="spellEnd"/>
      <w:r>
        <w:rPr>
          <w:i/>
        </w:rPr>
        <w:t xml:space="preserve">., Hastings </w:t>
      </w:r>
      <w:proofErr w:type="spellStart"/>
      <w:r>
        <w:rPr>
          <w:i/>
        </w:rPr>
        <w:t>Boro</w:t>
      </w:r>
      <w:proofErr w:type="spellEnd"/>
      <w:r>
        <w:rPr>
          <w:i/>
        </w:rPr>
        <w:t xml:space="preserve">., Northern Cambria </w:t>
      </w:r>
      <w:proofErr w:type="spellStart"/>
      <w:r>
        <w:rPr>
          <w:i/>
        </w:rPr>
        <w:t>Boro</w:t>
      </w:r>
      <w:proofErr w:type="spellEnd"/>
      <w:r>
        <w:rPr>
          <w:i/>
        </w:rPr>
        <w:t xml:space="preserve">, Patton </w:t>
      </w:r>
      <w:proofErr w:type="spellStart"/>
      <w:r>
        <w:rPr>
          <w:i/>
        </w:rPr>
        <w:t>Boro</w:t>
      </w:r>
      <w:proofErr w:type="spellEnd"/>
      <w:r>
        <w:rPr>
          <w:i/>
        </w:rPr>
        <w:t xml:space="preserve">.) </w:t>
      </w:r>
    </w:p>
    <w:p w:rsidR="00193409" w:rsidRDefault="002F1F8E">
      <w:pPr>
        <w:spacing w:after="0"/>
      </w:pPr>
      <w:r>
        <w:rPr>
          <w:i/>
        </w:rPr>
        <w:t xml:space="preserve"> </w:t>
      </w:r>
    </w:p>
    <w:p w:rsidR="00193409" w:rsidRDefault="002F1F8E">
      <w:pPr>
        <w:spacing w:after="3" w:line="254" w:lineRule="auto"/>
        <w:ind w:left="-5" w:hanging="10"/>
      </w:pPr>
      <w:r>
        <w:rPr>
          <w:b/>
        </w:rPr>
        <w:t xml:space="preserve"> </w:t>
      </w:r>
    </w:p>
    <w:sectPr w:rsidR="00193409">
      <w:pgSz w:w="12240" w:h="15840"/>
      <w:pgMar w:top="361" w:right="716" w:bottom="354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123A85"/>
    <w:multiLevelType w:val="hybridMultilevel"/>
    <w:tmpl w:val="845C4C8C"/>
    <w:lvl w:ilvl="0" w:tplc="2C869338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C5A40DC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0E8375C">
      <w:start w:val="1"/>
      <w:numFmt w:val="bullet"/>
      <w:lvlText w:val="▪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8069B8C">
      <w:start w:val="1"/>
      <w:numFmt w:val="bullet"/>
      <w:lvlText w:val="•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518A7EC">
      <w:start w:val="1"/>
      <w:numFmt w:val="bullet"/>
      <w:lvlText w:val="o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47682F6">
      <w:start w:val="1"/>
      <w:numFmt w:val="bullet"/>
      <w:lvlText w:val="▪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4DCDCB8">
      <w:start w:val="1"/>
      <w:numFmt w:val="bullet"/>
      <w:lvlText w:val="•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6E8E002">
      <w:start w:val="1"/>
      <w:numFmt w:val="bullet"/>
      <w:lvlText w:val="o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83CA182">
      <w:start w:val="1"/>
      <w:numFmt w:val="bullet"/>
      <w:lvlText w:val="▪"/>
      <w:lvlJc w:val="left"/>
      <w:pPr>
        <w:ind w:left="72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409"/>
    <w:rsid w:val="00193409"/>
    <w:rsid w:val="002A3A3B"/>
    <w:rsid w:val="002F1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DDE5D"/>
  <w15:docId w15:val="{E590C004-DD23-4272-882B-4F50A30BC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10" w:hanging="10"/>
      <w:outlineLvl w:val="0"/>
    </w:pPr>
    <w:rPr>
      <w:rFonts w:ascii="Calibri" w:eastAsia="Calibri" w:hAnsi="Calibri" w:cs="Calibri"/>
      <w:b/>
      <w:color w:val="000000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vap.gov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fvap.gov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ote.pa.gov/" TargetMode="External"/><Relationship Id="rId5" Type="http://schemas.openxmlformats.org/officeDocument/2006/relationships/hyperlink" Target="http://www.vote.pa.gov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737</Words>
  <Characters>4204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Cambria County</Company>
  <LinksUpToDate>false</LinksUpToDate>
  <CharactersWithSpaces>4932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Burkhardt</dc:creator>
  <cp:keywords/>
  <cp:lastModifiedBy>Nicole Burkhardt</cp:lastModifiedBy>
  <cp:revision>2</cp:revision>
  <dcterms:created xsi:type="dcterms:W3CDTF">2026-07-29T18:08:00Z</dcterms:created>
  <dcterms:modified xsi:type="dcterms:W3CDTF">2026-07-29T18:08:00Z</dcterms:modified>
</cp:coreProperties>
</file>